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7A60BA" w14:textId="529C0606" w:rsidR="00F12680" w:rsidRPr="0087659E" w:rsidRDefault="00F12680" w:rsidP="00ED1548">
      <w:pPr>
        <w:spacing w:after="120"/>
        <w:rPr>
          <w:rFonts w:ascii="Arial" w:hAnsi="Arial"/>
          <w:sz w:val="28"/>
        </w:rPr>
      </w:pPr>
      <w:r w:rsidRPr="0087659E">
        <w:rPr>
          <w:rFonts w:ascii="Arial" w:hAnsi="Arial"/>
          <w:bCs/>
          <w:iCs/>
          <w:sz w:val="28"/>
        </w:rPr>
        <w:t xml:space="preserve">When analyzing business problems, it's critical that the team - executives, managers, operators, </w:t>
      </w:r>
      <w:proofErr w:type="gramStart"/>
      <w:r w:rsidRPr="0087659E">
        <w:rPr>
          <w:rFonts w:ascii="Arial" w:hAnsi="Arial"/>
          <w:bCs/>
          <w:iCs/>
          <w:sz w:val="28"/>
        </w:rPr>
        <w:t>consultants</w:t>
      </w:r>
      <w:proofErr w:type="gramEnd"/>
      <w:r w:rsidRPr="0087659E">
        <w:rPr>
          <w:rFonts w:ascii="Arial" w:hAnsi="Arial"/>
          <w:bCs/>
          <w:iCs/>
          <w:sz w:val="28"/>
        </w:rPr>
        <w:t xml:space="preserve"> - have a common understanding of each problem, beginning with strong agreement on the problem definition. This </w:t>
      </w:r>
      <w:r w:rsidR="0087659E">
        <w:rPr>
          <w:rFonts w:ascii="Arial" w:hAnsi="Arial"/>
          <w:bCs/>
          <w:iCs/>
          <w:sz w:val="28"/>
        </w:rPr>
        <w:t>document</w:t>
      </w:r>
      <w:r w:rsidRPr="0087659E">
        <w:rPr>
          <w:rFonts w:ascii="Arial" w:hAnsi="Arial"/>
          <w:bCs/>
          <w:iCs/>
          <w:sz w:val="28"/>
        </w:rPr>
        <w:t xml:space="preserve"> provides a tool for collecting and organizing information about an issue, the method to correct it, a vision of its future state, and the financial implications: what it currently wastes, how much it will cost to fix it (and the risks), and the expected financial benefits.</w:t>
      </w:r>
    </w:p>
    <w:p w14:paraId="72DDB26F" w14:textId="00D4237C" w:rsidR="00F12680" w:rsidRPr="0087659E" w:rsidRDefault="00F12680" w:rsidP="00ED1548">
      <w:pPr>
        <w:spacing w:after="120"/>
        <w:rPr>
          <w:rFonts w:ascii="Arial" w:hAnsi="Arial"/>
          <w:sz w:val="28"/>
        </w:rPr>
      </w:pPr>
      <w:r w:rsidRPr="0087659E">
        <w:rPr>
          <w:rFonts w:ascii="Arial" w:hAnsi="Arial"/>
          <w:bCs/>
          <w:iCs/>
          <w:sz w:val="28"/>
        </w:rPr>
        <w:t xml:space="preserve">This </w:t>
      </w:r>
      <w:r w:rsidR="0087659E">
        <w:rPr>
          <w:rFonts w:ascii="Arial" w:hAnsi="Arial"/>
          <w:bCs/>
          <w:iCs/>
          <w:sz w:val="28"/>
        </w:rPr>
        <w:t>document</w:t>
      </w:r>
      <w:r w:rsidRPr="0087659E">
        <w:rPr>
          <w:rFonts w:ascii="Arial" w:hAnsi="Arial"/>
          <w:bCs/>
          <w:iCs/>
          <w:sz w:val="28"/>
        </w:rPr>
        <w:t xml:space="preserve"> contains:</w:t>
      </w:r>
    </w:p>
    <w:p w14:paraId="3E1337B2" w14:textId="04B6E206" w:rsidR="00F12680" w:rsidRPr="00F12680" w:rsidRDefault="00F12680" w:rsidP="00ED1548">
      <w:pPr>
        <w:pStyle w:val="ListParagraph"/>
        <w:numPr>
          <w:ilvl w:val="0"/>
          <w:numId w:val="4"/>
        </w:numPr>
        <w:spacing w:after="120"/>
        <w:ind w:left="360"/>
        <w:rPr>
          <w:rFonts w:ascii="Arial" w:hAnsi="Arial"/>
          <w:sz w:val="28"/>
        </w:rPr>
      </w:pPr>
      <w:r w:rsidRPr="00F12680">
        <w:rPr>
          <w:rFonts w:ascii="Arial" w:hAnsi="Arial"/>
          <w:bCs/>
          <w:i/>
          <w:iCs/>
          <w:sz w:val="28"/>
        </w:rPr>
        <w:t xml:space="preserve">A description of the chart and information </w:t>
      </w:r>
      <w:r w:rsidR="0087659E">
        <w:rPr>
          <w:rFonts w:ascii="Arial" w:hAnsi="Arial"/>
          <w:bCs/>
          <w:i/>
          <w:iCs/>
          <w:sz w:val="28"/>
        </w:rPr>
        <w:t>collected</w:t>
      </w:r>
    </w:p>
    <w:p w14:paraId="024C8CBF" w14:textId="2B56F082" w:rsidR="00F12680" w:rsidRPr="00F12680" w:rsidRDefault="00F12680" w:rsidP="00ED1548">
      <w:pPr>
        <w:pStyle w:val="ListParagraph"/>
        <w:numPr>
          <w:ilvl w:val="0"/>
          <w:numId w:val="4"/>
        </w:numPr>
        <w:spacing w:after="120"/>
        <w:ind w:left="360"/>
        <w:rPr>
          <w:rFonts w:ascii="Arial" w:hAnsi="Arial"/>
          <w:sz w:val="28"/>
        </w:rPr>
      </w:pPr>
      <w:r w:rsidRPr="00F12680">
        <w:rPr>
          <w:rFonts w:ascii="Arial" w:hAnsi="Arial"/>
          <w:bCs/>
          <w:i/>
          <w:iCs/>
          <w:sz w:val="28"/>
        </w:rPr>
        <w:t>An example of a completed chart</w:t>
      </w:r>
    </w:p>
    <w:p w14:paraId="4DC03023" w14:textId="7D0537B0" w:rsidR="00F12680" w:rsidRPr="00ED1548" w:rsidRDefault="0087659E" w:rsidP="00ED1548">
      <w:pPr>
        <w:pStyle w:val="ListParagraph"/>
        <w:numPr>
          <w:ilvl w:val="0"/>
          <w:numId w:val="4"/>
        </w:numPr>
        <w:spacing w:after="120"/>
        <w:ind w:left="360"/>
        <w:rPr>
          <w:rFonts w:ascii="Arial" w:hAnsi="Arial"/>
          <w:sz w:val="28"/>
        </w:rPr>
      </w:pPr>
      <w:r>
        <w:rPr>
          <w:rFonts w:ascii="Arial" w:hAnsi="Arial"/>
          <w:noProof/>
          <w:sz w:val="28"/>
          <w:lang w:eastAsia="en-US"/>
        </w:rPr>
        <w:drawing>
          <wp:anchor distT="0" distB="0" distL="114300" distR="114300" simplePos="0" relativeHeight="251658239" behindDoc="0" locked="0" layoutInCell="1" allowOverlap="1" wp14:anchorId="5995A303" wp14:editId="6E2812DD">
            <wp:simplePos x="0" y="0"/>
            <wp:positionH relativeFrom="column">
              <wp:posOffset>3657600</wp:posOffset>
            </wp:positionH>
            <wp:positionV relativeFrom="paragraph">
              <wp:posOffset>154940</wp:posOffset>
            </wp:positionV>
            <wp:extent cx="5143500" cy="3429000"/>
            <wp:effectExtent l="0" t="0" r="12700" b="0"/>
            <wp:wrapNone/>
            <wp:docPr id="5" name="Picture 5" descr="Macintosh HD:Users:davidconnaughton:Desktop:How To:Photos:Bigstock:bigstock-instruc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davidconnaughton:Desktop:How To:Photos:Bigstock:bigstock-instructor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2680" w:rsidRPr="00F12680">
        <w:rPr>
          <w:rFonts w:ascii="Arial" w:hAnsi="Arial"/>
          <w:bCs/>
          <w:i/>
          <w:iCs/>
          <w:sz w:val="28"/>
        </w:rPr>
        <w:t>A blank chart to print and fill in</w:t>
      </w:r>
    </w:p>
    <w:p w14:paraId="347E1F87" w14:textId="6BC49FC3" w:rsidR="0087659E" w:rsidRDefault="0087659E" w:rsidP="0087659E">
      <w:pPr>
        <w:spacing w:after="120"/>
        <w:ind w:right="7470"/>
        <w:rPr>
          <w:rFonts w:ascii="Arial" w:hAnsi="Arial"/>
          <w:sz w:val="28"/>
        </w:rPr>
      </w:pPr>
      <w:r>
        <w:rPr>
          <w:noProof/>
          <w:lang w:eastAsia="en-US"/>
        </w:rPr>
        <w:drawing>
          <wp:anchor distT="0" distB="0" distL="114300" distR="114300" simplePos="0" relativeHeight="251664384" behindDoc="0" locked="0" layoutInCell="1" allowOverlap="1" wp14:anchorId="76811325" wp14:editId="37837E84">
            <wp:simplePos x="0" y="0"/>
            <wp:positionH relativeFrom="column">
              <wp:posOffset>457200</wp:posOffset>
            </wp:positionH>
            <wp:positionV relativeFrom="paragraph">
              <wp:posOffset>674370</wp:posOffset>
            </wp:positionV>
            <wp:extent cx="2470785" cy="1061085"/>
            <wp:effectExtent l="0" t="0" r="0" b="5715"/>
            <wp:wrapNone/>
            <wp:docPr id="6" name="Picture 35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5">
                      <a:hlinkClick r:id="rId9"/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>
                      <a:clrChange>
                        <a:clrFrom>
                          <a:srgbClr val="BBCFED"/>
                        </a:clrFrom>
                        <a:clrTo>
                          <a:srgbClr val="BBCFE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6869"/>
                    <a:stretch/>
                  </pic:blipFill>
                  <pic:spPr>
                    <a:xfrm>
                      <a:off x="0" y="0"/>
                      <a:ext cx="2470785" cy="1061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7659E">
        <w:rPr>
          <w:rFonts w:ascii="Arial" w:hAnsi="Arial"/>
          <w:sz w:val="28"/>
        </w:rPr>
        <w:t xml:space="preserve">ROI-Team offers a valuable step-by-step toolkit for </w:t>
      </w:r>
      <w:r>
        <w:rPr>
          <w:rFonts w:ascii="Arial" w:hAnsi="Arial"/>
          <w:sz w:val="28"/>
        </w:rPr>
        <w:t>analysts</w:t>
      </w:r>
      <w:r w:rsidRPr="0087659E">
        <w:rPr>
          <w:rFonts w:ascii="Arial" w:hAnsi="Arial"/>
          <w:sz w:val="28"/>
        </w:rPr>
        <w:t>.</w:t>
      </w:r>
      <w:r>
        <w:rPr>
          <w:rFonts w:ascii="Arial" w:hAnsi="Arial"/>
          <w:sz w:val="28"/>
        </w:rPr>
        <w:t xml:space="preserve"> </w:t>
      </w:r>
      <w:r w:rsidRPr="0087659E">
        <w:rPr>
          <w:rFonts w:ascii="Arial" w:hAnsi="Arial"/>
          <w:sz w:val="28"/>
        </w:rPr>
        <w:t>C</w:t>
      </w:r>
      <w:r>
        <w:rPr>
          <w:rFonts w:ascii="Arial" w:hAnsi="Arial"/>
          <w:sz w:val="28"/>
        </w:rPr>
        <w:t>lick our logo to c</w:t>
      </w:r>
      <w:r w:rsidRPr="0087659E">
        <w:rPr>
          <w:rFonts w:ascii="Arial" w:hAnsi="Arial"/>
          <w:sz w:val="28"/>
        </w:rPr>
        <w:t>heck them out on our web site.</w:t>
      </w:r>
    </w:p>
    <w:p w14:paraId="02202866" w14:textId="77777777" w:rsidR="0087659E" w:rsidRDefault="0087659E" w:rsidP="0087659E">
      <w:pPr>
        <w:spacing w:after="120"/>
        <w:ind w:right="7470"/>
        <w:rPr>
          <w:rFonts w:ascii="Arial" w:hAnsi="Arial"/>
          <w:sz w:val="28"/>
        </w:rPr>
      </w:pPr>
    </w:p>
    <w:p w14:paraId="26BA70D3" w14:textId="77777777" w:rsidR="0087659E" w:rsidRDefault="0087659E" w:rsidP="0087659E">
      <w:pPr>
        <w:spacing w:after="120"/>
        <w:ind w:right="7470"/>
        <w:rPr>
          <w:rFonts w:ascii="Arial" w:hAnsi="Arial"/>
          <w:sz w:val="28"/>
        </w:rPr>
      </w:pPr>
    </w:p>
    <w:p w14:paraId="59872918" w14:textId="77777777" w:rsidR="0087659E" w:rsidRDefault="0087659E" w:rsidP="0087659E">
      <w:pPr>
        <w:spacing w:after="120"/>
        <w:ind w:right="7470"/>
        <w:rPr>
          <w:rFonts w:ascii="Arial" w:hAnsi="Arial"/>
          <w:sz w:val="28"/>
        </w:rPr>
      </w:pPr>
    </w:p>
    <w:p w14:paraId="3140516A" w14:textId="77777777" w:rsidR="0087659E" w:rsidRPr="0087659E" w:rsidRDefault="0087659E" w:rsidP="0087659E">
      <w:pPr>
        <w:spacing w:after="120"/>
        <w:ind w:right="7470"/>
        <w:rPr>
          <w:rFonts w:ascii="Arial" w:hAnsi="Arial"/>
          <w:sz w:val="28"/>
        </w:rPr>
      </w:pPr>
    </w:p>
    <w:p w14:paraId="658C55EF" w14:textId="62B71971" w:rsidR="0087659E" w:rsidRDefault="0087659E" w:rsidP="0087659E">
      <w:pPr>
        <w:spacing w:after="120"/>
        <w:ind w:right="7470"/>
        <w:rPr>
          <w:rFonts w:ascii="Arial" w:hAnsi="Arial"/>
          <w:sz w:val="28"/>
        </w:rPr>
      </w:pPr>
      <w:r w:rsidRPr="0087659E">
        <w:rPr>
          <w:rFonts w:ascii="Arial" w:hAnsi="Arial"/>
          <w:sz w:val="28"/>
        </w:rPr>
        <w:t>No warranty is expressed or implied about the suitability of these tools to your situation, and we recommend professional legal and accounting advice if your situation is complex or uncertain.</w:t>
      </w:r>
    </w:p>
    <w:p w14:paraId="53C98E23" w14:textId="77777777" w:rsidR="0087659E" w:rsidRPr="0087659E" w:rsidRDefault="0087659E" w:rsidP="0087659E">
      <w:pPr>
        <w:spacing w:after="120"/>
        <w:ind w:right="7470"/>
        <w:rPr>
          <w:rFonts w:ascii="Arial" w:hAnsi="Arial"/>
          <w:sz w:val="28"/>
        </w:rPr>
      </w:pPr>
      <w:proofErr w:type="gramStart"/>
      <w:r w:rsidRPr="0087659E">
        <w:rPr>
          <w:rFonts w:ascii="Arial" w:hAnsi="Arial"/>
          <w:sz w:val="28"/>
        </w:rPr>
        <w:t>Copyright © 2007 - 2018 by ROI-Team, Inc.</w:t>
      </w:r>
      <w:proofErr w:type="gramEnd"/>
      <w:r w:rsidRPr="0087659E">
        <w:rPr>
          <w:rFonts w:ascii="Arial" w:hAnsi="Arial"/>
          <w:sz w:val="28"/>
        </w:rPr>
        <w:t xml:space="preserve">  All rights reserved.</w:t>
      </w:r>
    </w:p>
    <w:p w14:paraId="4162C88F" w14:textId="17B5D035" w:rsidR="000C1AE2" w:rsidRDefault="004B7551" w:rsidP="00732033">
      <w:pPr>
        <w:tabs>
          <w:tab w:val="left" w:pos="4230"/>
          <w:tab w:val="left" w:pos="6480"/>
        </w:tabs>
        <w:spacing w:after="120"/>
        <w:rPr>
          <w:rFonts w:ascii="Arial" w:hAnsi="Arial"/>
          <w:sz w:val="24"/>
        </w:rPr>
      </w:pPr>
      <w:r w:rsidRPr="00732033">
        <w:rPr>
          <w:rFonts w:ascii="Arial" w:hAnsi="Arial"/>
          <w:sz w:val="32"/>
        </w:rPr>
        <w:lastRenderedPageBreak/>
        <w:t>Improvement Opportunity:</w:t>
      </w:r>
      <w:r w:rsidRPr="004B7551">
        <w:rPr>
          <w:rFonts w:ascii="Arial" w:hAnsi="Arial"/>
          <w:sz w:val="24"/>
        </w:rPr>
        <w:tab/>
      </w:r>
      <w:r w:rsidR="000C1AE2">
        <w:rPr>
          <w:rFonts w:ascii="Arial" w:hAnsi="Arial"/>
          <w:sz w:val="24"/>
        </w:rPr>
        <w:t>(What is the problem)________________________________________________</w:t>
      </w:r>
    </w:p>
    <w:p w14:paraId="48C9EE32" w14:textId="0B5CB32B" w:rsidR="004B7551" w:rsidRPr="004B7551" w:rsidRDefault="000C1AE2" w:rsidP="00732033">
      <w:pPr>
        <w:tabs>
          <w:tab w:val="left" w:pos="4230"/>
          <w:tab w:val="left" w:pos="6480"/>
        </w:tabs>
        <w:spacing w:after="120"/>
        <w:rPr>
          <w:rFonts w:ascii="Arial" w:hAnsi="Arial"/>
          <w:sz w:val="24"/>
        </w:rPr>
      </w:pPr>
      <w:r>
        <w:rPr>
          <w:rFonts w:ascii="Arial" w:hAnsi="Arial"/>
          <w:sz w:val="24"/>
        </w:rPr>
        <w:tab/>
      </w:r>
      <w:r w:rsidR="004B7551" w:rsidRPr="004B7551">
        <w:rPr>
          <w:rFonts w:ascii="Arial" w:hAnsi="Arial"/>
          <w:sz w:val="24"/>
        </w:rPr>
        <w:t>Project:</w:t>
      </w:r>
      <w:r w:rsidR="00732033">
        <w:rPr>
          <w:rFonts w:ascii="Arial" w:hAnsi="Arial"/>
          <w:sz w:val="24"/>
        </w:rPr>
        <w:t xml:space="preserve"> </w:t>
      </w:r>
      <w:r w:rsidR="00732033">
        <w:rPr>
          <w:rFonts w:ascii="Arial" w:hAnsi="Arial"/>
          <w:sz w:val="24"/>
        </w:rPr>
        <w:tab/>
        <w:t>__________________</w:t>
      </w:r>
      <w:r w:rsidR="00732033" w:rsidRPr="004B7551">
        <w:rPr>
          <w:rFonts w:ascii="Arial" w:hAnsi="Arial"/>
          <w:sz w:val="24"/>
        </w:rPr>
        <w:t>_________</w:t>
      </w:r>
      <w:r w:rsidR="00732033">
        <w:rPr>
          <w:rFonts w:ascii="Arial" w:hAnsi="Arial"/>
          <w:sz w:val="24"/>
        </w:rPr>
        <w:t>_______________</w:t>
      </w:r>
      <w:r w:rsidR="00732033" w:rsidRPr="004B7551">
        <w:rPr>
          <w:rFonts w:ascii="Arial" w:hAnsi="Arial"/>
          <w:sz w:val="24"/>
        </w:rPr>
        <w:t>______</w:t>
      </w:r>
    </w:p>
    <w:p w14:paraId="05C3D726" w14:textId="77777777" w:rsidR="004B7551" w:rsidRPr="004B7551" w:rsidRDefault="004B7551" w:rsidP="00732033">
      <w:pPr>
        <w:tabs>
          <w:tab w:val="left" w:pos="4230"/>
          <w:tab w:val="left" w:pos="6480"/>
        </w:tabs>
        <w:spacing w:after="120"/>
        <w:rPr>
          <w:rFonts w:ascii="Arial" w:hAnsi="Arial"/>
          <w:sz w:val="24"/>
        </w:rPr>
      </w:pPr>
      <w:r w:rsidRPr="004B7551">
        <w:rPr>
          <w:rFonts w:ascii="Arial" w:hAnsi="Arial"/>
          <w:sz w:val="24"/>
        </w:rPr>
        <w:tab/>
        <w:t>Process Owner:</w:t>
      </w:r>
      <w:r w:rsidR="00732033">
        <w:rPr>
          <w:rFonts w:ascii="Arial" w:hAnsi="Arial"/>
          <w:sz w:val="24"/>
        </w:rPr>
        <w:tab/>
        <w:t>__________________</w:t>
      </w:r>
      <w:r w:rsidR="00732033" w:rsidRPr="004B7551">
        <w:rPr>
          <w:rFonts w:ascii="Arial" w:hAnsi="Arial"/>
          <w:sz w:val="24"/>
        </w:rPr>
        <w:t>_________</w:t>
      </w:r>
      <w:r w:rsidR="00732033">
        <w:rPr>
          <w:rFonts w:ascii="Arial" w:hAnsi="Arial"/>
          <w:sz w:val="24"/>
        </w:rPr>
        <w:t>_______________</w:t>
      </w:r>
      <w:r w:rsidR="00732033" w:rsidRPr="004B7551">
        <w:rPr>
          <w:rFonts w:ascii="Arial" w:hAnsi="Arial"/>
          <w:sz w:val="24"/>
        </w:rPr>
        <w:t>______</w:t>
      </w:r>
    </w:p>
    <w:p w14:paraId="45217E42" w14:textId="77777777" w:rsidR="004B7551" w:rsidRPr="00732033" w:rsidRDefault="004B7551" w:rsidP="00732033">
      <w:pPr>
        <w:tabs>
          <w:tab w:val="left" w:pos="4230"/>
          <w:tab w:val="left" w:pos="6480"/>
        </w:tabs>
        <w:spacing w:after="120"/>
        <w:rPr>
          <w:rFonts w:ascii="Arial" w:hAnsi="Arial"/>
          <w:sz w:val="24"/>
        </w:rPr>
      </w:pPr>
      <w:r w:rsidRPr="004B7551">
        <w:rPr>
          <w:rFonts w:ascii="Arial" w:hAnsi="Arial"/>
          <w:sz w:val="24"/>
        </w:rPr>
        <w:tab/>
        <w:t xml:space="preserve">Team Manager: </w:t>
      </w:r>
      <w:r w:rsidR="00732033">
        <w:rPr>
          <w:rFonts w:ascii="Arial" w:hAnsi="Arial"/>
          <w:sz w:val="24"/>
        </w:rPr>
        <w:tab/>
        <w:t>__________________</w:t>
      </w:r>
      <w:r w:rsidRPr="004B7551">
        <w:rPr>
          <w:rFonts w:ascii="Arial" w:hAnsi="Arial"/>
          <w:sz w:val="24"/>
        </w:rPr>
        <w:t>_________</w:t>
      </w:r>
      <w:r w:rsidR="00732033">
        <w:rPr>
          <w:rFonts w:ascii="Arial" w:hAnsi="Arial"/>
          <w:sz w:val="24"/>
        </w:rPr>
        <w:t>_______________</w:t>
      </w:r>
      <w:r w:rsidRPr="004B7551">
        <w:rPr>
          <w:rFonts w:ascii="Arial" w:hAnsi="Arial"/>
          <w:sz w:val="24"/>
        </w:rPr>
        <w:t>______</w:t>
      </w:r>
    </w:p>
    <w:p w14:paraId="30F57F52" w14:textId="77777777" w:rsidR="004B7551" w:rsidRDefault="004B7551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392"/>
        <w:gridCol w:w="4392"/>
        <w:gridCol w:w="4392"/>
      </w:tblGrid>
      <w:tr w:rsidR="004B7551" w:rsidRPr="004B7551" w14:paraId="4DBB8930" w14:textId="77777777" w:rsidTr="004B7551">
        <w:tc>
          <w:tcPr>
            <w:tcW w:w="4392" w:type="dxa"/>
            <w:shd w:val="clear" w:color="auto" w:fill="666666"/>
          </w:tcPr>
          <w:p w14:paraId="5522425B" w14:textId="77777777" w:rsidR="004B7551" w:rsidRPr="004B7551" w:rsidRDefault="004B7551" w:rsidP="004B7551">
            <w:pPr>
              <w:jc w:val="center"/>
              <w:rPr>
                <w:rFonts w:ascii="Arial" w:hAnsi="Arial"/>
                <w:b/>
                <w:color w:val="FFFFFF" w:themeColor="background1"/>
                <w:sz w:val="28"/>
              </w:rPr>
            </w:pPr>
            <w:r w:rsidRPr="004B7551">
              <w:rPr>
                <w:rFonts w:ascii="Arial" w:hAnsi="Arial"/>
                <w:b/>
                <w:color w:val="FFFFFF" w:themeColor="background1"/>
                <w:sz w:val="28"/>
              </w:rPr>
              <w:t>Current State</w:t>
            </w:r>
          </w:p>
        </w:tc>
        <w:tc>
          <w:tcPr>
            <w:tcW w:w="4392" w:type="dxa"/>
            <w:shd w:val="clear" w:color="auto" w:fill="666666"/>
          </w:tcPr>
          <w:p w14:paraId="1E588789" w14:textId="77777777" w:rsidR="004B7551" w:rsidRPr="004B7551" w:rsidRDefault="004B7551" w:rsidP="004B7551">
            <w:pPr>
              <w:jc w:val="center"/>
              <w:rPr>
                <w:rFonts w:ascii="Arial" w:hAnsi="Arial"/>
                <w:b/>
                <w:color w:val="FFFFFF" w:themeColor="background1"/>
                <w:sz w:val="28"/>
              </w:rPr>
            </w:pPr>
            <w:r w:rsidRPr="004B7551">
              <w:rPr>
                <w:rFonts w:ascii="Arial" w:hAnsi="Arial"/>
                <w:b/>
                <w:color w:val="FFFFFF" w:themeColor="background1"/>
                <w:sz w:val="28"/>
              </w:rPr>
              <w:t>Action Plan</w:t>
            </w:r>
          </w:p>
        </w:tc>
        <w:tc>
          <w:tcPr>
            <w:tcW w:w="4392" w:type="dxa"/>
            <w:shd w:val="clear" w:color="auto" w:fill="666666"/>
          </w:tcPr>
          <w:p w14:paraId="45544A84" w14:textId="77777777" w:rsidR="004B7551" w:rsidRPr="004B7551" w:rsidRDefault="004B7551" w:rsidP="004B7551">
            <w:pPr>
              <w:jc w:val="center"/>
              <w:rPr>
                <w:rFonts w:ascii="Arial" w:hAnsi="Arial"/>
                <w:b/>
                <w:color w:val="FFFFFF" w:themeColor="background1"/>
                <w:sz w:val="28"/>
              </w:rPr>
            </w:pPr>
            <w:r w:rsidRPr="004B7551">
              <w:rPr>
                <w:rFonts w:ascii="Arial" w:hAnsi="Arial"/>
                <w:b/>
                <w:color w:val="FFFFFF" w:themeColor="background1"/>
                <w:sz w:val="28"/>
              </w:rPr>
              <w:t>Future State</w:t>
            </w:r>
          </w:p>
        </w:tc>
      </w:tr>
      <w:tr w:rsidR="004B7551" w:rsidRPr="004B7551" w14:paraId="4C8E26FF" w14:textId="77777777" w:rsidTr="004B7551">
        <w:tc>
          <w:tcPr>
            <w:tcW w:w="4392" w:type="dxa"/>
          </w:tcPr>
          <w:p w14:paraId="2E8ACB1C" w14:textId="77777777" w:rsidR="004B7551" w:rsidRPr="004B7551" w:rsidRDefault="004B7551" w:rsidP="004B7551">
            <w:pPr>
              <w:jc w:val="center"/>
              <w:rPr>
                <w:rFonts w:ascii="Arial" w:hAnsi="Arial"/>
                <w:b/>
                <w:sz w:val="28"/>
              </w:rPr>
            </w:pPr>
            <w:r w:rsidRPr="004B7551">
              <w:rPr>
                <w:rFonts w:ascii="Arial" w:hAnsi="Arial"/>
                <w:b/>
                <w:color w:val="000000"/>
                <w:sz w:val="28"/>
              </w:rPr>
              <w:t>Problem Statement</w:t>
            </w:r>
          </w:p>
        </w:tc>
        <w:tc>
          <w:tcPr>
            <w:tcW w:w="4392" w:type="dxa"/>
          </w:tcPr>
          <w:p w14:paraId="1D9EAE64" w14:textId="77777777" w:rsidR="004B7551" w:rsidRPr="004B7551" w:rsidRDefault="004B7551" w:rsidP="004B7551">
            <w:pPr>
              <w:jc w:val="center"/>
              <w:rPr>
                <w:rFonts w:ascii="Arial" w:hAnsi="Arial"/>
                <w:b/>
                <w:sz w:val="28"/>
              </w:rPr>
            </w:pPr>
            <w:r w:rsidRPr="004B7551">
              <w:rPr>
                <w:rFonts w:ascii="Arial" w:hAnsi="Arial"/>
                <w:b/>
                <w:color w:val="000000"/>
                <w:sz w:val="28"/>
              </w:rPr>
              <w:t>Methodology</w:t>
            </w:r>
          </w:p>
        </w:tc>
        <w:tc>
          <w:tcPr>
            <w:tcW w:w="4392" w:type="dxa"/>
          </w:tcPr>
          <w:p w14:paraId="6B94F529" w14:textId="77777777" w:rsidR="004B7551" w:rsidRPr="004B7551" w:rsidRDefault="004B7551" w:rsidP="004B7551">
            <w:pPr>
              <w:jc w:val="center"/>
              <w:rPr>
                <w:rFonts w:ascii="Arial" w:hAnsi="Arial"/>
                <w:b/>
                <w:sz w:val="28"/>
              </w:rPr>
            </w:pPr>
            <w:r w:rsidRPr="004B7551">
              <w:rPr>
                <w:rFonts w:ascii="Arial" w:hAnsi="Arial"/>
                <w:b/>
                <w:color w:val="000000"/>
                <w:sz w:val="28"/>
              </w:rPr>
              <w:t>Description</w:t>
            </w:r>
          </w:p>
        </w:tc>
      </w:tr>
      <w:tr w:rsidR="004B7551" w:rsidRPr="000C1AE2" w14:paraId="4C2BE0D0" w14:textId="77777777" w:rsidTr="004B7551">
        <w:trPr>
          <w:trHeight w:val="2465"/>
        </w:trPr>
        <w:tc>
          <w:tcPr>
            <w:tcW w:w="4392" w:type="dxa"/>
          </w:tcPr>
          <w:p w14:paraId="2D395E42" w14:textId="77777777" w:rsidR="000C1AE2" w:rsidRPr="000C1AE2" w:rsidRDefault="000C1AE2" w:rsidP="000C1AE2">
            <w:p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What is the problem?</w:t>
            </w:r>
          </w:p>
          <w:p w14:paraId="0CE1D8A8" w14:textId="77777777" w:rsidR="000C1AE2" w:rsidRPr="000C1AE2" w:rsidRDefault="000C1AE2" w:rsidP="000C1AE2">
            <w:p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What are the symptoms?</w:t>
            </w:r>
          </w:p>
          <w:p w14:paraId="4F414DDE" w14:textId="77777777" w:rsidR="000C1AE2" w:rsidRPr="000C1AE2" w:rsidRDefault="000C1AE2" w:rsidP="000C1AE2">
            <w:p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 xml:space="preserve">What </w:t>
            </w:r>
            <w:proofErr w:type="gramStart"/>
            <w:r w:rsidRPr="000C1AE2">
              <w:rPr>
                <w:rFonts w:ascii="Arial" w:hAnsi="Arial"/>
                <w:sz w:val="24"/>
              </w:rPr>
              <w:t>are the probable root</w:t>
            </w:r>
            <w:proofErr w:type="gramEnd"/>
            <w:r w:rsidRPr="000C1AE2">
              <w:rPr>
                <w:rFonts w:ascii="Arial" w:hAnsi="Arial"/>
                <w:sz w:val="24"/>
              </w:rPr>
              <w:t xml:space="preserve"> causes?</w:t>
            </w:r>
          </w:p>
          <w:p w14:paraId="047ADD48" w14:textId="0A584663" w:rsidR="004B7551" w:rsidRPr="000C1AE2" w:rsidRDefault="00F12680">
            <w:pPr>
              <w:rPr>
                <w:rFonts w:ascii="Arial" w:hAnsi="Arial"/>
                <w:sz w:val="24"/>
              </w:rPr>
            </w:pPr>
            <w:r w:rsidRPr="000C1AE2">
              <w:rPr>
                <w:rFonts w:ascii="Arial" w:eastAsiaTheme="minorEastAsia" w:hAnsi="Arial" w:cstheme="minorBidi"/>
                <w:noProof/>
                <w:sz w:val="24"/>
                <w:szCs w:val="24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851B734" wp14:editId="779100BB">
                      <wp:simplePos x="0" y="0"/>
                      <wp:positionH relativeFrom="column">
                        <wp:posOffset>1143000</wp:posOffset>
                      </wp:positionH>
                      <wp:positionV relativeFrom="paragraph">
                        <wp:posOffset>236220</wp:posOffset>
                      </wp:positionV>
                      <wp:extent cx="5715000" cy="571500"/>
                      <wp:effectExtent l="25400" t="25400" r="127000" b="139700"/>
                      <wp:wrapNone/>
                      <wp:docPr id="3" name="TextBox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15000" cy="5715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9525" cmpd="sng">
                                <a:solidFill>
                                  <a:schemeClr val="tx1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6F1D9A7" w14:textId="77777777" w:rsidR="00ED1548" w:rsidRPr="000C1AE2" w:rsidRDefault="00ED1548" w:rsidP="000C1AE2">
                                  <w:pPr>
                                    <w:pStyle w:val="NormalWeb"/>
                                    <w:spacing w:before="0" w:beforeAutospacing="0" w:after="0" w:afterAutospacing="0"/>
                                    <w:jc w:val="center"/>
                                    <w:rPr>
                                      <w:rFonts w:ascii="Arial" w:hAnsi="Arial"/>
                                      <w:sz w:val="16"/>
                                    </w:rPr>
                                  </w:pPr>
                                  <w:r w:rsidRPr="000C1AE2">
                                    <w:rPr>
                                      <w:rFonts w:ascii="Arial" w:hAnsi="Arial" w:cstheme="minorBidi"/>
                                      <w:color w:val="000000" w:themeColor="dark1"/>
                                      <w:sz w:val="28"/>
                                      <w:szCs w:val="36"/>
                                    </w:rPr>
                                    <w:t>This page illustrates the type of information to be compiled in each box, starting with an accurate and complete problem description.</w:t>
                                  </w:r>
                                </w:p>
                              </w:txbxContent>
                            </wps:txbx>
                            <wps:bodyPr vertOverflow="clip" horzOverflow="clip" wrap="square" rtlCol="0" anchor="t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Box 2" o:spid="_x0000_s1026" type="#_x0000_t202" style="position:absolute;margin-left:90pt;margin-top:18.6pt;width:450pt;height: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" fillcolor="window" strokecolor="black [3213]">
                      <v:shadow on="t" opacity="26214f" mv:blur="50800f" origin="-.5,-.5" offset="26941emu,26941emu"/>
                      <v:textbox>
                        <w:txbxContent>
                          <w:p w14:paraId="66F1D9A7" w14:textId="77777777" w:rsidR="00ED1548" w:rsidRPr="000C1AE2" w:rsidRDefault="00ED1548" w:rsidP="000C1AE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/>
                                <w:sz w:val="16"/>
                              </w:rPr>
                            </w:pPr>
                            <w:r w:rsidRPr="000C1AE2">
                              <w:rPr>
                                <w:rFonts w:ascii="Arial" w:hAnsi="Arial" w:cstheme="minorBidi"/>
                                <w:color w:val="000000" w:themeColor="dark1"/>
                                <w:sz w:val="28"/>
                                <w:szCs w:val="36"/>
                              </w:rPr>
                              <w:t>This page illustrates the type of information to be compiled in each box, starting with an accurate and complete problem description.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392" w:type="dxa"/>
          </w:tcPr>
          <w:p w14:paraId="79B9F2FA" w14:textId="77777777" w:rsidR="000C1AE2" w:rsidRPr="000C1AE2" w:rsidRDefault="000C1AE2" w:rsidP="000C1AE2">
            <w:p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What can be done to improve the situation?</w:t>
            </w:r>
          </w:p>
          <w:p w14:paraId="7887C20F" w14:textId="77777777" w:rsidR="004B7551" w:rsidRPr="000C1AE2" w:rsidRDefault="004B7551">
            <w:pPr>
              <w:rPr>
                <w:rFonts w:ascii="Arial" w:hAnsi="Arial"/>
                <w:sz w:val="24"/>
              </w:rPr>
            </w:pPr>
          </w:p>
        </w:tc>
        <w:tc>
          <w:tcPr>
            <w:tcW w:w="4392" w:type="dxa"/>
          </w:tcPr>
          <w:p w14:paraId="2681304C" w14:textId="77777777" w:rsidR="000C1AE2" w:rsidRPr="000C1AE2" w:rsidRDefault="000C1AE2" w:rsidP="000C1AE2">
            <w:p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What will be different?</w:t>
            </w:r>
          </w:p>
          <w:p w14:paraId="4526A249" w14:textId="77777777" w:rsidR="000C1AE2" w:rsidRPr="000C1AE2" w:rsidRDefault="000C1AE2" w:rsidP="000C1AE2">
            <w:p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How will it be better?</w:t>
            </w:r>
          </w:p>
          <w:p w14:paraId="762C99B7" w14:textId="77777777" w:rsidR="000C1AE2" w:rsidRPr="000C1AE2" w:rsidRDefault="000C1AE2" w:rsidP="000C1AE2">
            <w:p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(Financial and non-financial)</w:t>
            </w:r>
          </w:p>
          <w:p w14:paraId="0B2CAE6A" w14:textId="77777777" w:rsidR="004B7551" w:rsidRPr="000C1AE2" w:rsidRDefault="004B7551">
            <w:pPr>
              <w:rPr>
                <w:rFonts w:ascii="Arial" w:hAnsi="Arial"/>
                <w:sz w:val="24"/>
              </w:rPr>
            </w:pPr>
          </w:p>
        </w:tc>
      </w:tr>
      <w:tr w:rsidR="004B7551" w:rsidRPr="004B7551" w14:paraId="3F521C03" w14:textId="77777777" w:rsidTr="004B7551">
        <w:tc>
          <w:tcPr>
            <w:tcW w:w="4392" w:type="dxa"/>
          </w:tcPr>
          <w:p w14:paraId="4A5C7044" w14:textId="77777777" w:rsidR="004B7551" w:rsidRPr="004B7551" w:rsidRDefault="004B7551" w:rsidP="004F6834">
            <w:pPr>
              <w:jc w:val="center"/>
              <w:rPr>
                <w:rFonts w:ascii="Arial" w:hAnsi="Arial"/>
                <w:b/>
                <w:sz w:val="28"/>
              </w:rPr>
            </w:pPr>
            <w:r w:rsidRPr="004B7551">
              <w:rPr>
                <w:rFonts w:ascii="Arial" w:hAnsi="Arial"/>
                <w:b/>
                <w:color w:val="000000"/>
                <w:sz w:val="28"/>
              </w:rPr>
              <w:t>Baseline Metrics</w:t>
            </w:r>
          </w:p>
        </w:tc>
        <w:tc>
          <w:tcPr>
            <w:tcW w:w="4392" w:type="dxa"/>
          </w:tcPr>
          <w:p w14:paraId="574BBF56" w14:textId="77777777" w:rsidR="004B7551" w:rsidRPr="004B7551" w:rsidRDefault="004B7551" w:rsidP="004F6834">
            <w:pPr>
              <w:jc w:val="center"/>
              <w:rPr>
                <w:rFonts w:ascii="Arial" w:hAnsi="Arial"/>
                <w:b/>
                <w:sz w:val="28"/>
              </w:rPr>
            </w:pPr>
            <w:r w:rsidRPr="004B7551">
              <w:rPr>
                <w:rFonts w:ascii="Arial" w:hAnsi="Arial"/>
                <w:b/>
                <w:color w:val="000000"/>
                <w:sz w:val="28"/>
              </w:rPr>
              <w:t>Investments and Risks</w:t>
            </w:r>
          </w:p>
        </w:tc>
        <w:tc>
          <w:tcPr>
            <w:tcW w:w="4392" w:type="dxa"/>
          </w:tcPr>
          <w:p w14:paraId="0FF82FE5" w14:textId="77777777" w:rsidR="004B7551" w:rsidRPr="004B7551" w:rsidRDefault="004B7551" w:rsidP="004F6834">
            <w:pPr>
              <w:jc w:val="center"/>
              <w:rPr>
                <w:rFonts w:ascii="Arial" w:hAnsi="Arial"/>
                <w:b/>
                <w:sz w:val="28"/>
              </w:rPr>
            </w:pPr>
            <w:r w:rsidRPr="004B7551">
              <w:rPr>
                <w:rFonts w:ascii="Arial" w:hAnsi="Arial"/>
                <w:b/>
                <w:color w:val="000000"/>
                <w:sz w:val="28"/>
              </w:rPr>
              <w:t>Improvement</w:t>
            </w:r>
          </w:p>
        </w:tc>
      </w:tr>
      <w:tr w:rsidR="004B7551" w:rsidRPr="000C1AE2" w14:paraId="2D3039B5" w14:textId="77777777" w:rsidTr="004B7551">
        <w:trPr>
          <w:trHeight w:val="2960"/>
        </w:trPr>
        <w:tc>
          <w:tcPr>
            <w:tcW w:w="4392" w:type="dxa"/>
          </w:tcPr>
          <w:p w14:paraId="669CBFC9" w14:textId="77777777" w:rsidR="000C1AE2" w:rsidRPr="000C1AE2" w:rsidRDefault="000C1AE2" w:rsidP="000C1AE2">
            <w:p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What resources are being expended?</w:t>
            </w:r>
          </w:p>
          <w:p w14:paraId="267673EA" w14:textId="77777777" w:rsidR="000C1AE2" w:rsidRPr="000C1AE2" w:rsidRDefault="000C1AE2" w:rsidP="000C1AE2">
            <w:pPr>
              <w:numPr>
                <w:ilvl w:val="0"/>
                <w:numId w:val="1"/>
              </w:num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Material costs</w:t>
            </w:r>
          </w:p>
          <w:p w14:paraId="29498F15" w14:textId="77777777" w:rsidR="000C1AE2" w:rsidRPr="000C1AE2" w:rsidRDefault="000C1AE2" w:rsidP="000C1AE2">
            <w:pPr>
              <w:numPr>
                <w:ilvl w:val="0"/>
                <w:numId w:val="1"/>
              </w:num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Machine time</w:t>
            </w:r>
          </w:p>
          <w:p w14:paraId="0602DF84" w14:textId="77777777" w:rsidR="000C1AE2" w:rsidRPr="000C1AE2" w:rsidRDefault="000C1AE2" w:rsidP="000C1AE2">
            <w:pPr>
              <w:numPr>
                <w:ilvl w:val="0"/>
                <w:numId w:val="1"/>
              </w:num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People time</w:t>
            </w:r>
          </w:p>
          <w:p w14:paraId="374577FC" w14:textId="77777777" w:rsidR="000C1AE2" w:rsidRPr="000C1AE2" w:rsidRDefault="000C1AE2" w:rsidP="000C1AE2">
            <w:pPr>
              <w:numPr>
                <w:ilvl w:val="0"/>
                <w:numId w:val="1"/>
              </w:num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Inventory</w:t>
            </w:r>
          </w:p>
          <w:p w14:paraId="7F18DEC0" w14:textId="77777777" w:rsidR="000C1AE2" w:rsidRPr="000C1AE2" w:rsidRDefault="000C1AE2" w:rsidP="000C1AE2">
            <w:pPr>
              <w:numPr>
                <w:ilvl w:val="0"/>
                <w:numId w:val="1"/>
              </w:num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Other</w:t>
            </w:r>
          </w:p>
          <w:p w14:paraId="4C09854B" w14:textId="6B1F42F8" w:rsidR="004B7551" w:rsidRPr="000C1AE2" w:rsidRDefault="004B7551">
            <w:pPr>
              <w:rPr>
                <w:rFonts w:ascii="Arial" w:hAnsi="Arial"/>
                <w:sz w:val="24"/>
              </w:rPr>
            </w:pPr>
          </w:p>
        </w:tc>
        <w:tc>
          <w:tcPr>
            <w:tcW w:w="4392" w:type="dxa"/>
          </w:tcPr>
          <w:p w14:paraId="639861D3" w14:textId="77777777" w:rsidR="000C1AE2" w:rsidRPr="000C1AE2" w:rsidRDefault="000C1AE2" w:rsidP="000C1AE2">
            <w:p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What resources are required?</w:t>
            </w:r>
          </w:p>
          <w:p w14:paraId="67EDD017" w14:textId="77777777" w:rsidR="000C1AE2" w:rsidRPr="000C1AE2" w:rsidRDefault="000C1AE2" w:rsidP="000C1AE2">
            <w:pPr>
              <w:numPr>
                <w:ilvl w:val="0"/>
                <w:numId w:val="2"/>
              </w:num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Improvement team</w:t>
            </w:r>
          </w:p>
          <w:p w14:paraId="2954E689" w14:textId="77777777" w:rsidR="000C1AE2" w:rsidRPr="000C1AE2" w:rsidRDefault="000C1AE2" w:rsidP="000C1AE2">
            <w:pPr>
              <w:numPr>
                <w:ilvl w:val="0"/>
                <w:numId w:val="2"/>
              </w:num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Machinery &amp; equipment additions</w:t>
            </w:r>
          </w:p>
          <w:p w14:paraId="391CE9FD" w14:textId="77777777" w:rsidR="000C1AE2" w:rsidRPr="000C1AE2" w:rsidRDefault="000C1AE2" w:rsidP="000C1AE2">
            <w:pPr>
              <w:numPr>
                <w:ilvl w:val="0"/>
                <w:numId w:val="2"/>
              </w:num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Information technology additions</w:t>
            </w:r>
          </w:p>
          <w:p w14:paraId="25496F0C" w14:textId="77777777" w:rsidR="000C1AE2" w:rsidRPr="000C1AE2" w:rsidRDefault="000C1AE2" w:rsidP="000C1AE2">
            <w:pPr>
              <w:numPr>
                <w:ilvl w:val="0"/>
                <w:numId w:val="2"/>
              </w:num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New operating costs – people, machines, etc.</w:t>
            </w:r>
          </w:p>
          <w:p w14:paraId="0D35D490" w14:textId="77777777" w:rsidR="000C1AE2" w:rsidRPr="000C1AE2" w:rsidRDefault="000C1AE2" w:rsidP="000C1AE2">
            <w:p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When will the investments be made?</w:t>
            </w:r>
          </w:p>
          <w:p w14:paraId="244B5ECC" w14:textId="77777777" w:rsidR="004B7551" w:rsidRPr="000C1AE2" w:rsidRDefault="004B7551">
            <w:pPr>
              <w:rPr>
                <w:rFonts w:ascii="Arial" w:hAnsi="Arial"/>
                <w:sz w:val="24"/>
              </w:rPr>
            </w:pPr>
          </w:p>
        </w:tc>
        <w:tc>
          <w:tcPr>
            <w:tcW w:w="4392" w:type="dxa"/>
          </w:tcPr>
          <w:p w14:paraId="5B9AF644" w14:textId="77777777" w:rsidR="000C1AE2" w:rsidRPr="000C1AE2" w:rsidRDefault="000C1AE2" w:rsidP="000C1AE2">
            <w:p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What resources will be saved?</w:t>
            </w:r>
          </w:p>
          <w:p w14:paraId="62E66984" w14:textId="77777777" w:rsidR="000C1AE2" w:rsidRPr="000C1AE2" w:rsidRDefault="000C1AE2" w:rsidP="000C1AE2">
            <w:pPr>
              <w:numPr>
                <w:ilvl w:val="0"/>
                <w:numId w:val="3"/>
              </w:num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Material costs</w:t>
            </w:r>
          </w:p>
          <w:p w14:paraId="3C6ACC7D" w14:textId="77777777" w:rsidR="000C1AE2" w:rsidRPr="000C1AE2" w:rsidRDefault="000C1AE2" w:rsidP="000C1AE2">
            <w:pPr>
              <w:numPr>
                <w:ilvl w:val="0"/>
                <w:numId w:val="3"/>
              </w:num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Machine time</w:t>
            </w:r>
          </w:p>
          <w:p w14:paraId="6833A196" w14:textId="77777777" w:rsidR="000C1AE2" w:rsidRPr="000C1AE2" w:rsidRDefault="000C1AE2" w:rsidP="000C1AE2">
            <w:pPr>
              <w:numPr>
                <w:ilvl w:val="0"/>
                <w:numId w:val="3"/>
              </w:num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People time</w:t>
            </w:r>
          </w:p>
          <w:p w14:paraId="1FCAF0F4" w14:textId="77777777" w:rsidR="000C1AE2" w:rsidRPr="000C1AE2" w:rsidRDefault="000C1AE2" w:rsidP="000C1AE2">
            <w:pPr>
              <w:numPr>
                <w:ilvl w:val="0"/>
                <w:numId w:val="3"/>
              </w:num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Inventory</w:t>
            </w:r>
          </w:p>
          <w:p w14:paraId="478A84FA" w14:textId="77777777" w:rsidR="000C1AE2" w:rsidRPr="000C1AE2" w:rsidRDefault="000C1AE2" w:rsidP="000C1AE2">
            <w:pPr>
              <w:numPr>
                <w:ilvl w:val="0"/>
                <w:numId w:val="3"/>
              </w:num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Other</w:t>
            </w:r>
          </w:p>
          <w:p w14:paraId="281C3779" w14:textId="77777777" w:rsidR="000C1AE2" w:rsidRPr="000C1AE2" w:rsidRDefault="000C1AE2" w:rsidP="000C1AE2">
            <w:p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When will these savings show up?</w:t>
            </w:r>
          </w:p>
          <w:p w14:paraId="5D88EFD4" w14:textId="77777777" w:rsidR="000C1AE2" w:rsidRPr="000C1AE2" w:rsidRDefault="000C1AE2" w:rsidP="000C1AE2">
            <w:pPr>
              <w:rPr>
                <w:rFonts w:ascii="Arial" w:hAnsi="Arial"/>
                <w:sz w:val="24"/>
              </w:rPr>
            </w:pPr>
            <w:r w:rsidRPr="000C1AE2">
              <w:rPr>
                <w:rFonts w:ascii="Arial" w:hAnsi="Arial"/>
                <w:sz w:val="24"/>
              </w:rPr>
              <w:t>How long will they last?</w:t>
            </w:r>
          </w:p>
          <w:p w14:paraId="7A8075B2" w14:textId="77777777" w:rsidR="004B7551" w:rsidRPr="000C1AE2" w:rsidRDefault="004B7551">
            <w:pPr>
              <w:rPr>
                <w:rFonts w:ascii="Arial" w:hAnsi="Arial"/>
                <w:sz w:val="24"/>
              </w:rPr>
            </w:pPr>
          </w:p>
        </w:tc>
      </w:tr>
    </w:tbl>
    <w:p w14:paraId="50E3D833" w14:textId="6C0F40DA" w:rsidR="000C1AE2" w:rsidRDefault="000C1AE2" w:rsidP="000C1AE2">
      <w:pPr>
        <w:tabs>
          <w:tab w:val="left" w:pos="4230"/>
          <w:tab w:val="left" w:pos="6480"/>
        </w:tabs>
        <w:spacing w:after="120"/>
        <w:rPr>
          <w:rFonts w:ascii="Arial" w:hAnsi="Arial"/>
          <w:sz w:val="24"/>
        </w:rPr>
      </w:pPr>
      <w:r w:rsidRPr="00732033">
        <w:rPr>
          <w:rFonts w:ascii="Arial" w:hAnsi="Arial"/>
          <w:sz w:val="32"/>
        </w:rPr>
        <w:t>Improvement Opportunity:</w:t>
      </w:r>
      <w:r w:rsidRPr="004B7551">
        <w:rPr>
          <w:rFonts w:ascii="Arial" w:hAnsi="Arial"/>
          <w:sz w:val="24"/>
        </w:rPr>
        <w:tab/>
      </w:r>
      <w:r w:rsidR="000D5F7D" w:rsidRPr="000D5F7D">
        <w:rPr>
          <w:rFonts w:ascii="Arial" w:hAnsi="Arial"/>
          <w:sz w:val="24"/>
          <w:u w:val="single"/>
        </w:rPr>
        <w:t>Free up cash by reducing inventories</w:t>
      </w:r>
      <w:r w:rsidR="000D5F7D">
        <w:rPr>
          <w:rFonts w:ascii="Arial" w:hAnsi="Arial"/>
          <w:sz w:val="24"/>
        </w:rPr>
        <w:t xml:space="preserve"> </w:t>
      </w:r>
      <w:r>
        <w:rPr>
          <w:rFonts w:ascii="Arial" w:hAnsi="Arial"/>
          <w:sz w:val="24"/>
        </w:rPr>
        <w:t>___________________________________</w:t>
      </w:r>
    </w:p>
    <w:p w14:paraId="35C7957B" w14:textId="4471F1B1" w:rsidR="000C1AE2" w:rsidRPr="004B7551" w:rsidRDefault="000C1AE2" w:rsidP="000C1AE2">
      <w:pPr>
        <w:tabs>
          <w:tab w:val="left" w:pos="4230"/>
          <w:tab w:val="left" w:pos="6480"/>
        </w:tabs>
        <w:spacing w:after="120"/>
        <w:rPr>
          <w:rFonts w:ascii="Arial" w:hAnsi="Arial"/>
          <w:sz w:val="24"/>
        </w:rPr>
      </w:pPr>
      <w:r>
        <w:rPr>
          <w:rFonts w:ascii="Arial" w:hAnsi="Arial"/>
          <w:sz w:val="24"/>
        </w:rPr>
        <w:tab/>
      </w:r>
      <w:bookmarkStart w:id="0" w:name="_GoBack"/>
      <w:bookmarkEnd w:id="0"/>
      <w:r w:rsidRPr="004B7551">
        <w:rPr>
          <w:rFonts w:ascii="Arial" w:hAnsi="Arial"/>
          <w:sz w:val="24"/>
        </w:rPr>
        <w:t>Project:</w:t>
      </w:r>
      <w:r>
        <w:rPr>
          <w:rFonts w:ascii="Arial" w:hAnsi="Arial"/>
          <w:sz w:val="24"/>
        </w:rPr>
        <w:t xml:space="preserve"> </w:t>
      </w:r>
      <w:r>
        <w:rPr>
          <w:rFonts w:ascii="Arial" w:hAnsi="Arial"/>
          <w:sz w:val="24"/>
        </w:rPr>
        <w:tab/>
        <w:t>__________________</w:t>
      </w:r>
      <w:r w:rsidRPr="004B7551">
        <w:rPr>
          <w:rFonts w:ascii="Arial" w:hAnsi="Arial"/>
          <w:sz w:val="24"/>
        </w:rPr>
        <w:t>_________</w:t>
      </w:r>
      <w:r>
        <w:rPr>
          <w:rFonts w:ascii="Arial" w:hAnsi="Arial"/>
          <w:sz w:val="24"/>
        </w:rPr>
        <w:t>_______________</w:t>
      </w:r>
      <w:r w:rsidRPr="004B7551">
        <w:rPr>
          <w:rFonts w:ascii="Arial" w:hAnsi="Arial"/>
          <w:sz w:val="24"/>
        </w:rPr>
        <w:t>______</w:t>
      </w:r>
    </w:p>
    <w:p w14:paraId="44BE71D7" w14:textId="77777777" w:rsidR="000C1AE2" w:rsidRPr="004B7551" w:rsidRDefault="000C1AE2" w:rsidP="000C1AE2">
      <w:pPr>
        <w:tabs>
          <w:tab w:val="left" w:pos="4230"/>
          <w:tab w:val="left" w:pos="6480"/>
        </w:tabs>
        <w:spacing w:after="120"/>
        <w:rPr>
          <w:rFonts w:ascii="Arial" w:hAnsi="Arial"/>
          <w:sz w:val="24"/>
        </w:rPr>
      </w:pPr>
      <w:r w:rsidRPr="004B7551">
        <w:rPr>
          <w:rFonts w:ascii="Arial" w:hAnsi="Arial"/>
          <w:sz w:val="24"/>
        </w:rPr>
        <w:tab/>
        <w:t>Process Owner:</w:t>
      </w:r>
      <w:r>
        <w:rPr>
          <w:rFonts w:ascii="Arial" w:hAnsi="Arial"/>
          <w:sz w:val="24"/>
        </w:rPr>
        <w:tab/>
        <w:t>__________________</w:t>
      </w:r>
      <w:r w:rsidRPr="004B7551">
        <w:rPr>
          <w:rFonts w:ascii="Arial" w:hAnsi="Arial"/>
          <w:sz w:val="24"/>
        </w:rPr>
        <w:t>_________</w:t>
      </w:r>
      <w:r>
        <w:rPr>
          <w:rFonts w:ascii="Arial" w:hAnsi="Arial"/>
          <w:sz w:val="24"/>
        </w:rPr>
        <w:t>_______________</w:t>
      </w:r>
      <w:r w:rsidRPr="004B7551">
        <w:rPr>
          <w:rFonts w:ascii="Arial" w:hAnsi="Arial"/>
          <w:sz w:val="24"/>
        </w:rPr>
        <w:t>______</w:t>
      </w:r>
    </w:p>
    <w:p w14:paraId="59221CFF" w14:textId="77777777" w:rsidR="000C1AE2" w:rsidRPr="00732033" w:rsidRDefault="000C1AE2" w:rsidP="000C1AE2">
      <w:pPr>
        <w:tabs>
          <w:tab w:val="left" w:pos="4230"/>
          <w:tab w:val="left" w:pos="6480"/>
        </w:tabs>
        <w:spacing w:after="120"/>
        <w:rPr>
          <w:rFonts w:ascii="Arial" w:hAnsi="Arial"/>
          <w:sz w:val="24"/>
        </w:rPr>
      </w:pPr>
      <w:r w:rsidRPr="004B7551">
        <w:rPr>
          <w:rFonts w:ascii="Arial" w:hAnsi="Arial"/>
          <w:sz w:val="24"/>
        </w:rPr>
        <w:tab/>
        <w:t xml:space="preserve">Team Manager: </w:t>
      </w:r>
      <w:r>
        <w:rPr>
          <w:rFonts w:ascii="Arial" w:hAnsi="Arial"/>
          <w:sz w:val="24"/>
        </w:rPr>
        <w:tab/>
        <w:t>__________________</w:t>
      </w:r>
      <w:r w:rsidRPr="004B7551">
        <w:rPr>
          <w:rFonts w:ascii="Arial" w:hAnsi="Arial"/>
          <w:sz w:val="24"/>
        </w:rPr>
        <w:t>_________</w:t>
      </w:r>
      <w:r>
        <w:rPr>
          <w:rFonts w:ascii="Arial" w:hAnsi="Arial"/>
          <w:sz w:val="24"/>
        </w:rPr>
        <w:t>_______________</w:t>
      </w:r>
      <w:r w:rsidRPr="004B7551">
        <w:rPr>
          <w:rFonts w:ascii="Arial" w:hAnsi="Arial"/>
          <w:sz w:val="24"/>
        </w:rPr>
        <w:t>______</w:t>
      </w:r>
    </w:p>
    <w:p w14:paraId="0CBF3EF4" w14:textId="77777777" w:rsidR="000C1AE2" w:rsidRDefault="000C1AE2" w:rsidP="000C1AE2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392"/>
        <w:gridCol w:w="4392"/>
        <w:gridCol w:w="4392"/>
      </w:tblGrid>
      <w:tr w:rsidR="000C1AE2" w:rsidRPr="004B7551" w14:paraId="10C5877B" w14:textId="77777777" w:rsidTr="000C1AE2">
        <w:tc>
          <w:tcPr>
            <w:tcW w:w="4392" w:type="dxa"/>
            <w:shd w:val="clear" w:color="auto" w:fill="666666"/>
          </w:tcPr>
          <w:p w14:paraId="1FDEC1BA" w14:textId="77777777" w:rsidR="000C1AE2" w:rsidRPr="004B7551" w:rsidRDefault="000C1AE2" w:rsidP="000C1AE2">
            <w:pPr>
              <w:jc w:val="center"/>
              <w:rPr>
                <w:rFonts w:ascii="Arial" w:hAnsi="Arial"/>
                <w:b/>
                <w:color w:val="FFFFFF" w:themeColor="background1"/>
                <w:sz w:val="28"/>
              </w:rPr>
            </w:pPr>
            <w:r w:rsidRPr="004B7551">
              <w:rPr>
                <w:rFonts w:ascii="Arial" w:hAnsi="Arial"/>
                <w:b/>
                <w:color w:val="FFFFFF" w:themeColor="background1"/>
                <w:sz w:val="28"/>
              </w:rPr>
              <w:t>Current State</w:t>
            </w:r>
          </w:p>
        </w:tc>
        <w:tc>
          <w:tcPr>
            <w:tcW w:w="4392" w:type="dxa"/>
            <w:shd w:val="clear" w:color="auto" w:fill="666666"/>
          </w:tcPr>
          <w:p w14:paraId="3FBAC10E" w14:textId="77777777" w:rsidR="000C1AE2" w:rsidRPr="004B7551" w:rsidRDefault="000C1AE2" w:rsidP="000C1AE2">
            <w:pPr>
              <w:jc w:val="center"/>
              <w:rPr>
                <w:rFonts w:ascii="Arial" w:hAnsi="Arial"/>
                <w:b/>
                <w:color w:val="FFFFFF" w:themeColor="background1"/>
                <w:sz w:val="28"/>
              </w:rPr>
            </w:pPr>
            <w:r w:rsidRPr="004B7551">
              <w:rPr>
                <w:rFonts w:ascii="Arial" w:hAnsi="Arial"/>
                <w:b/>
                <w:color w:val="FFFFFF" w:themeColor="background1"/>
                <w:sz w:val="28"/>
              </w:rPr>
              <w:t>Action Plan</w:t>
            </w:r>
          </w:p>
        </w:tc>
        <w:tc>
          <w:tcPr>
            <w:tcW w:w="4392" w:type="dxa"/>
            <w:shd w:val="clear" w:color="auto" w:fill="666666"/>
          </w:tcPr>
          <w:p w14:paraId="7A8D10AC" w14:textId="77777777" w:rsidR="000C1AE2" w:rsidRPr="004B7551" w:rsidRDefault="000C1AE2" w:rsidP="000C1AE2">
            <w:pPr>
              <w:jc w:val="center"/>
              <w:rPr>
                <w:rFonts w:ascii="Arial" w:hAnsi="Arial"/>
                <w:b/>
                <w:color w:val="FFFFFF" w:themeColor="background1"/>
                <w:sz w:val="28"/>
              </w:rPr>
            </w:pPr>
            <w:r w:rsidRPr="004B7551">
              <w:rPr>
                <w:rFonts w:ascii="Arial" w:hAnsi="Arial"/>
                <w:b/>
                <w:color w:val="FFFFFF" w:themeColor="background1"/>
                <w:sz w:val="28"/>
              </w:rPr>
              <w:t>Future State</w:t>
            </w:r>
          </w:p>
        </w:tc>
      </w:tr>
      <w:tr w:rsidR="000C1AE2" w:rsidRPr="004B7551" w14:paraId="3DBA5C7B" w14:textId="77777777" w:rsidTr="000C1AE2">
        <w:tc>
          <w:tcPr>
            <w:tcW w:w="4392" w:type="dxa"/>
          </w:tcPr>
          <w:p w14:paraId="04EB29DE" w14:textId="77777777" w:rsidR="000C1AE2" w:rsidRPr="004B7551" w:rsidRDefault="000C1AE2" w:rsidP="000C1AE2">
            <w:pPr>
              <w:jc w:val="center"/>
              <w:rPr>
                <w:rFonts w:ascii="Arial" w:hAnsi="Arial"/>
                <w:b/>
                <w:sz w:val="28"/>
              </w:rPr>
            </w:pPr>
            <w:r w:rsidRPr="004B7551">
              <w:rPr>
                <w:rFonts w:ascii="Arial" w:hAnsi="Arial"/>
                <w:b/>
                <w:color w:val="000000"/>
                <w:sz w:val="28"/>
              </w:rPr>
              <w:t>Problem Statement</w:t>
            </w:r>
          </w:p>
        </w:tc>
        <w:tc>
          <w:tcPr>
            <w:tcW w:w="4392" w:type="dxa"/>
          </w:tcPr>
          <w:p w14:paraId="4CB1D542" w14:textId="77777777" w:rsidR="000C1AE2" w:rsidRPr="004B7551" w:rsidRDefault="000C1AE2" w:rsidP="000C1AE2">
            <w:pPr>
              <w:jc w:val="center"/>
              <w:rPr>
                <w:rFonts w:ascii="Arial" w:hAnsi="Arial"/>
                <w:b/>
                <w:sz w:val="28"/>
              </w:rPr>
            </w:pPr>
            <w:r w:rsidRPr="004B7551">
              <w:rPr>
                <w:rFonts w:ascii="Arial" w:hAnsi="Arial"/>
                <w:b/>
                <w:color w:val="000000"/>
                <w:sz w:val="28"/>
              </w:rPr>
              <w:t>Methodology</w:t>
            </w:r>
          </w:p>
        </w:tc>
        <w:tc>
          <w:tcPr>
            <w:tcW w:w="4392" w:type="dxa"/>
          </w:tcPr>
          <w:p w14:paraId="5D4F13E0" w14:textId="77777777" w:rsidR="000C1AE2" w:rsidRPr="004B7551" w:rsidRDefault="000C1AE2" w:rsidP="000C1AE2">
            <w:pPr>
              <w:jc w:val="center"/>
              <w:rPr>
                <w:rFonts w:ascii="Arial" w:hAnsi="Arial"/>
                <w:b/>
                <w:sz w:val="28"/>
              </w:rPr>
            </w:pPr>
            <w:r w:rsidRPr="004B7551">
              <w:rPr>
                <w:rFonts w:ascii="Arial" w:hAnsi="Arial"/>
                <w:b/>
                <w:color w:val="000000"/>
                <w:sz w:val="28"/>
              </w:rPr>
              <w:t>Description</w:t>
            </w:r>
          </w:p>
        </w:tc>
      </w:tr>
      <w:tr w:rsidR="000C1AE2" w:rsidRPr="00F12680" w14:paraId="12F8D028" w14:textId="77777777" w:rsidTr="000C1AE2">
        <w:trPr>
          <w:trHeight w:val="2465"/>
        </w:trPr>
        <w:tc>
          <w:tcPr>
            <w:tcW w:w="4392" w:type="dxa"/>
          </w:tcPr>
          <w:p w14:paraId="52939F61" w14:textId="2C07C26A" w:rsidR="00F12680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>Plant inventory turns less than 3 times annually in a make to order environment. Significant levels are held at three bottleneck machines. Aisles contain unknown inventory, including some slow-moving raw materials and WIP. Some inventory is created due to schedule instability.</w:t>
            </w:r>
          </w:p>
          <w:p w14:paraId="317AA7F0" w14:textId="77777777" w:rsidR="000C1AE2" w:rsidRPr="00F12680" w:rsidRDefault="000C1AE2" w:rsidP="000C1AE2">
            <w:pPr>
              <w:rPr>
                <w:rFonts w:ascii="Arial" w:hAnsi="Arial"/>
                <w:sz w:val="24"/>
              </w:rPr>
            </w:pPr>
          </w:p>
        </w:tc>
        <w:tc>
          <w:tcPr>
            <w:tcW w:w="4392" w:type="dxa"/>
          </w:tcPr>
          <w:p w14:paraId="30AC3FBA" w14:textId="77777777" w:rsidR="00F12680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>Establish lean pull system</w:t>
            </w:r>
          </w:p>
          <w:p w14:paraId="5B159537" w14:textId="77777777" w:rsidR="005833DE" w:rsidRPr="00F12680" w:rsidRDefault="005833DE" w:rsidP="00F12680">
            <w:pPr>
              <w:numPr>
                <w:ilvl w:val="0"/>
                <w:numId w:val="5"/>
              </w:num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>Build signals start at shipping</w:t>
            </w:r>
          </w:p>
          <w:p w14:paraId="660A463B" w14:textId="77777777" w:rsidR="005833DE" w:rsidRPr="00F12680" w:rsidRDefault="005833DE" w:rsidP="00F12680">
            <w:pPr>
              <w:numPr>
                <w:ilvl w:val="0"/>
                <w:numId w:val="5"/>
              </w:num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 xml:space="preserve">Integrated </w:t>
            </w:r>
            <w:proofErr w:type="spellStart"/>
            <w:r w:rsidRPr="00F12680">
              <w:rPr>
                <w:rFonts w:ascii="Arial" w:hAnsi="Arial"/>
                <w:sz w:val="24"/>
              </w:rPr>
              <w:t>kanbans</w:t>
            </w:r>
            <w:proofErr w:type="spellEnd"/>
            <w:r w:rsidRPr="00F12680">
              <w:rPr>
                <w:rFonts w:ascii="Arial" w:hAnsi="Arial"/>
                <w:sz w:val="24"/>
              </w:rPr>
              <w:t xml:space="preserve"> with continuous update methodology</w:t>
            </w:r>
          </w:p>
          <w:p w14:paraId="33352AD0" w14:textId="77777777" w:rsidR="00F12680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>Improve line layout</w:t>
            </w:r>
          </w:p>
          <w:p w14:paraId="19B83E30" w14:textId="77777777" w:rsidR="00F12680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>Create specialty) moving equipment</w:t>
            </w:r>
          </w:p>
          <w:p w14:paraId="49896014" w14:textId="492BBF8E" w:rsidR="000C1AE2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 xml:space="preserve">Establish better scheduling controls </w:t>
            </w:r>
          </w:p>
        </w:tc>
        <w:tc>
          <w:tcPr>
            <w:tcW w:w="4392" w:type="dxa"/>
          </w:tcPr>
          <w:p w14:paraId="6C836D20" w14:textId="361B1CC7" w:rsidR="00F12680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>Plant inventory turns 12 times annually.</w:t>
            </w:r>
            <w:r>
              <w:rPr>
                <w:rFonts w:ascii="Arial" w:hAnsi="Arial"/>
                <w:sz w:val="24"/>
              </w:rPr>
              <w:t xml:space="preserve"> </w:t>
            </w:r>
            <w:r w:rsidRPr="00F12680">
              <w:rPr>
                <w:rFonts w:ascii="Arial" w:hAnsi="Arial"/>
                <w:sz w:val="24"/>
              </w:rPr>
              <w:t>Aisles are clear and inventory areas are clearly defined. Slow-moving inventory is stored for accessibility but out of the fast-moving lanes.</w:t>
            </w:r>
          </w:p>
          <w:p w14:paraId="3637BA74" w14:textId="77777777" w:rsidR="000C1AE2" w:rsidRPr="00F12680" w:rsidRDefault="000C1AE2" w:rsidP="000C1AE2">
            <w:pPr>
              <w:rPr>
                <w:rFonts w:ascii="Arial" w:hAnsi="Arial"/>
                <w:sz w:val="24"/>
              </w:rPr>
            </w:pPr>
          </w:p>
        </w:tc>
      </w:tr>
      <w:tr w:rsidR="000C1AE2" w:rsidRPr="004B7551" w14:paraId="3D729B22" w14:textId="77777777" w:rsidTr="000C1AE2">
        <w:tc>
          <w:tcPr>
            <w:tcW w:w="4392" w:type="dxa"/>
          </w:tcPr>
          <w:p w14:paraId="6E56441A" w14:textId="77777777" w:rsidR="000C1AE2" w:rsidRPr="004B7551" w:rsidRDefault="000C1AE2" w:rsidP="000C1AE2">
            <w:pPr>
              <w:jc w:val="center"/>
              <w:rPr>
                <w:rFonts w:ascii="Arial" w:hAnsi="Arial"/>
                <w:b/>
                <w:sz w:val="28"/>
              </w:rPr>
            </w:pPr>
            <w:r w:rsidRPr="004B7551">
              <w:rPr>
                <w:rFonts w:ascii="Arial" w:hAnsi="Arial"/>
                <w:b/>
                <w:color w:val="000000"/>
                <w:sz w:val="28"/>
              </w:rPr>
              <w:t>Baseline Metrics</w:t>
            </w:r>
          </w:p>
        </w:tc>
        <w:tc>
          <w:tcPr>
            <w:tcW w:w="4392" w:type="dxa"/>
          </w:tcPr>
          <w:p w14:paraId="7E7F94C6" w14:textId="77777777" w:rsidR="000C1AE2" w:rsidRPr="004B7551" w:rsidRDefault="000C1AE2" w:rsidP="000C1AE2">
            <w:pPr>
              <w:jc w:val="center"/>
              <w:rPr>
                <w:rFonts w:ascii="Arial" w:hAnsi="Arial"/>
                <w:b/>
                <w:sz w:val="28"/>
              </w:rPr>
            </w:pPr>
            <w:r w:rsidRPr="004B7551">
              <w:rPr>
                <w:rFonts w:ascii="Arial" w:hAnsi="Arial"/>
                <w:b/>
                <w:color w:val="000000"/>
                <w:sz w:val="28"/>
              </w:rPr>
              <w:t>Investments and Risks</w:t>
            </w:r>
          </w:p>
        </w:tc>
        <w:tc>
          <w:tcPr>
            <w:tcW w:w="4392" w:type="dxa"/>
          </w:tcPr>
          <w:p w14:paraId="7F7B6F87" w14:textId="77777777" w:rsidR="000C1AE2" w:rsidRPr="004B7551" w:rsidRDefault="000C1AE2" w:rsidP="000C1AE2">
            <w:pPr>
              <w:jc w:val="center"/>
              <w:rPr>
                <w:rFonts w:ascii="Arial" w:hAnsi="Arial"/>
                <w:b/>
                <w:sz w:val="28"/>
              </w:rPr>
            </w:pPr>
            <w:r w:rsidRPr="004B7551">
              <w:rPr>
                <w:rFonts w:ascii="Arial" w:hAnsi="Arial"/>
                <w:b/>
                <w:color w:val="000000"/>
                <w:sz w:val="28"/>
              </w:rPr>
              <w:t>Improvement</w:t>
            </w:r>
          </w:p>
        </w:tc>
      </w:tr>
      <w:tr w:rsidR="000C1AE2" w:rsidRPr="00F12680" w14:paraId="28D88C8B" w14:textId="77777777" w:rsidTr="000C1AE2">
        <w:trPr>
          <w:trHeight w:val="2960"/>
        </w:trPr>
        <w:tc>
          <w:tcPr>
            <w:tcW w:w="4392" w:type="dxa"/>
          </w:tcPr>
          <w:p w14:paraId="41A34FC3" w14:textId="77777777" w:rsidR="00F12680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>Throughput = $692M</w:t>
            </w:r>
          </w:p>
          <w:p w14:paraId="3137C4EE" w14:textId="77777777" w:rsidR="00F12680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>Raw = $88M</w:t>
            </w:r>
          </w:p>
          <w:p w14:paraId="438AB72D" w14:textId="77777777" w:rsidR="00F12680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>WIP = $135M</w:t>
            </w:r>
          </w:p>
          <w:p w14:paraId="3BA21596" w14:textId="77777777" w:rsidR="00F12680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>25 Material movers</w:t>
            </w:r>
          </w:p>
          <w:p w14:paraId="5422E5F8" w14:textId="77777777" w:rsidR="00F12680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>Material moving M&amp;E = $12M</w:t>
            </w:r>
          </w:p>
          <w:p w14:paraId="70B64263" w14:textId="6251EEA3" w:rsidR="000C1AE2" w:rsidRPr="00F12680" w:rsidRDefault="00F12680" w:rsidP="000C1AE2">
            <w:pPr>
              <w:rPr>
                <w:rFonts w:ascii="Arial" w:hAnsi="Arial"/>
                <w:sz w:val="24"/>
              </w:rPr>
            </w:pPr>
            <w:r w:rsidRPr="00F12680">
              <w:rPr>
                <w:rFonts w:asciiTheme="minorHAnsi" w:eastAsiaTheme="minorEastAsia" w:hAnsiTheme="minorHAnsi" w:cstheme="minorBidi"/>
                <w:noProof/>
                <w:sz w:val="24"/>
                <w:szCs w:val="24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E0E59ED" wp14:editId="7C3CCD29">
                      <wp:simplePos x="0" y="0"/>
                      <wp:positionH relativeFrom="column">
                        <wp:posOffset>1485900</wp:posOffset>
                      </wp:positionH>
                      <wp:positionV relativeFrom="paragraph">
                        <wp:posOffset>491490</wp:posOffset>
                      </wp:positionV>
                      <wp:extent cx="5143500" cy="342900"/>
                      <wp:effectExtent l="25400" t="25400" r="139700" b="139700"/>
                      <wp:wrapNone/>
                      <wp:docPr id="2" name="Text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143500" cy="3429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9525" cmpd="sng">
                                <a:solidFill>
                                  <a:schemeClr val="tx1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E210604" w14:textId="77777777" w:rsidR="00ED1548" w:rsidRPr="00F12680" w:rsidRDefault="00ED1548" w:rsidP="00F1268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Arial" w:hAnsi="Arial" w:cs="Arial"/>
                                      <w:sz w:val="16"/>
                                    </w:rPr>
                                  </w:pPr>
                                  <w:r w:rsidRPr="00F12680">
                                    <w:rPr>
                                      <w:rFonts w:ascii="Arial" w:hAnsi="Arial" w:cs="Arial"/>
                                      <w:color w:val="000000" w:themeColor="dark1"/>
                                      <w:sz w:val="28"/>
                                      <w:szCs w:val="36"/>
                                    </w:rPr>
                                    <w:t>Here is an illustration of a typical completed Opportunity Chart.</w:t>
                                  </w:r>
                                </w:p>
                              </w:txbxContent>
                            </wps:txbx>
                            <wps:bodyPr vertOverflow="clip" horzOverflow="clip" wrap="square" rtlCol="0" anchor="t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Box 1" o:spid="_x0000_s1027" type="#_x0000_t202" style="position:absolute;margin-left:117pt;margin-top:38.7pt;width:405pt;height:2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" fillcolor="window" strokecolor="black [3213]">
                      <v:shadow on="t" opacity="26214f" mv:blur="50800f" origin="-.5,-.5" offset="26941emu,26941emu"/>
                      <v:textbox>
                        <w:txbxContent>
                          <w:p w14:paraId="6E210604" w14:textId="77777777" w:rsidR="00ED1548" w:rsidRPr="00F12680" w:rsidRDefault="00ED1548" w:rsidP="00F1268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  <w:r w:rsidRPr="00F12680">
                              <w:rPr>
                                <w:rFonts w:ascii="Arial" w:hAnsi="Arial" w:cs="Arial"/>
                                <w:color w:val="000000" w:themeColor="dark1"/>
                                <w:sz w:val="28"/>
                                <w:szCs w:val="36"/>
                              </w:rPr>
                              <w:t>Here is an illustration of a typical completed Opportunity Chart.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392" w:type="dxa"/>
          </w:tcPr>
          <w:p w14:paraId="103D5787" w14:textId="77777777" w:rsidR="00F12680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>Scheduling process work - $250K</w:t>
            </w:r>
          </w:p>
          <w:p w14:paraId="1C538DB8" w14:textId="77777777" w:rsidR="00F12680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>Lean training - $</w:t>
            </w:r>
            <w:proofErr w:type="gramStart"/>
            <w:r w:rsidRPr="00F12680">
              <w:rPr>
                <w:rFonts w:ascii="Arial" w:hAnsi="Arial"/>
                <w:sz w:val="24"/>
              </w:rPr>
              <w:t>350K ,</w:t>
            </w:r>
            <w:proofErr w:type="gramEnd"/>
            <w:r w:rsidRPr="00F12680">
              <w:rPr>
                <w:rFonts w:ascii="Arial" w:hAnsi="Arial"/>
                <w:sz w:val="24"/>
              </w:rPr>
              <w:t xml:space="preserve"> 6 months</w:t>
            </w:r>
          </w:p>
          <w:p w14:paraId="4C707DBF" w14:textId="77777777" w:rsidR="00F12680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>Ongoing lean focus - $15K /month</w:t>
            </w:r>
          </w:p>
          <w:p w14:paraId="1294E12E" w14:textId="77777777" w:rsidR="00F12680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>Move equipment - $150K in first month</w:t>
            </w:r>
          </w:p>
          <w:p w14:paraId="748F5E8D" w14:textId="77777777" w:rsidR="00F12680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 xml:space="preserve">Specialty moving </w:t>
            </w:r>
            <w:proofErr w:type="gramStart"/>
            <w:r w:rsidRPr="00F12680">
              <w:rPr>
                <w:rFonts w:ascii="Arial" w:hAnsi="Arial"/>
                <w:sz w:val="24"/>
              </w:rPr>
              <w:t>equipment  upgrades</w:t>
            </w:r>
            <w:proofErr w:type="gramEnd"/>
            <w:r w:rsidRPr="00F12680">
              <w:rPr>
                <w:rFonts w:ascii="Arial" w:hAnsi="Arial"/>
                <w:sz w:val="24"/>
              </w:rPr>
              <w:t xml:space="preserve">  - $75K in first month</w:t>
            </w:r>
          </w:p>
          <w:p w14:paraId="3B2B33F2" w14:textId="77777777" w:rsidR="00F12680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>Software changes - $35K</w:t>
            </w:r>
          </w:p>
          <w:p w14:paraId="1B1DC468" w14:textId="77777777" w:rsidR="000C1AE2" w:rsidRPr="00F12680" w:rsidRDefault="000C1AE2" w:rsidP="000C1AE2">
            <w:pPr>
              <w:rPr>
                <w:rFonts w:ascii="Arial" w:hAnsi="Arial"/>
                <w:sz w:val="24"/>
              </w:rPr>
            </w:pPr>
          </w:p>
        </w:tc>
        <w:tc>
          <w:tcPr>
            <w:tcW w:w="4392" w:type="dxa"/>
          </w:tcPr>
          <w:p w14:paraId="039BC493" w14:textId="77777777" w:rsidR="00F12680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>Inventory reduction = $165M (one time)</w:t>
            </w:r>
          </w:p>
          <w:p w14:paraId="09D0E764" w14:textId="77777777" w:rsidR="00F12680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>Inventory carrying @ 10% = $16.5M annually</w:t>
            </w:r>
          </w:p>
          <w:p w14:paraId="2E498C58" w14:textId="77777777" w:rsidR="00F12680" w:rsidRPr="00F12680" w:rsidRDefault="00F12680" w:rsidP="00F12680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>Eliminate 4 material mover positions @ $20K = 80K (capacity increase or cost saving)</w:t>
            </w:r>
          </w:p>
          <w:p w14:paraId="600487BF" w14:textId="77777777" w:rsidR="000C1AE2" w:rsidRPr="00F12680" w:rsidRDefault="000C1AE2" w:rsidP="000C1AE2">
            <w:pPr>
              <w:rPr>
                <w:rFonts w:ascii="Arial" w:hAnsi="Arial"/>
                <w:sz w:val="24"/>
              </w:rPr>
            </w:pPr>
          </w:p>
        </w:tc>
      </w:tr>
    </w:tbl>
    <w:p w14:paraId="16948864" w14:textId="77777777" w:rsidR="000C1AE2" w:rsidRDefault="000C1AE2" w:rsidP="000C1AE2"/>
    <w:p w14:paraId="1863FD5E" w14:textId="7DB93074" w:rsidR="000C1AE2" w:rsidRPr="000C1AE2" w:rsidRDefault="000C1AE2" w:rsidP="000C1AE2">
      <w:pPr>
        <w:tabs>
          <w:tab w:val="left" w:pos="4230"/>
          <w:tab w:val="left" w:pos="6480"/>
        </w:tabs>
        <w:spacing w:after="120"/>
        <w:rPr>
          <w:rFonts w:ascii="Arial" w:hAnsi="Arial"/>
          <w:sz w:val="24"/>
        </w:rPr>
      </w:pPr>
      <w:r w:rsidRPr="00732033">
        <w:rPr>
          <w:rFonts w:ascii="Arial" w:hAnsi="Arial"/>
          <w:sz w:val="32"/>
        </w:rPr>
        <w:t>Improvement Opportunity:</w:t>
      </w:r>
      <w:r>
        <w:rPr>
          <w:rFonts w:ascii="Arial" w:hAnsi="Arial"/>
          <w:sz w:val="32"/>
        </w:rPr>
        <w:tab/>
      </w:r>
      <w:r w:rsidR="00F12680">
        <w:rPr>
          <w:rFonts w:ascii="Arial" w:hAnsi="Arial"/>
          <w:sz w:val="24"/>
        </w:rPr>
        <w:t>_________________________________________________________________</w:t>
      </w:r>
      <w:r w:rsidRPr="000C1AE2">
        <w:rPr>
          <w:rFonts w:ascii="Arial" w:hAnsi="Arial"/>
          <w:sz w:val="24"/>
        </w:rPr>
        <w:tab/>
      </w:r>
    </w:p>
    <w:p w14:paraId="62D120DD" w14:textId="2825FFA1" w:rsidR="000C1AE2" w:rsidRPr="004B7551" w:rsidRDefault="000C1AE2" w:rsidP="000C1AE2">
      <w:pPr>
        <w:tabs>
          <w:tab w:val="left" w:pos="4230"/>
          <w:tab w:val="left" w:pos="6480"/>
        </w:tabs>
        <w:spacing w:after="120"/>
        <w:rPr>
          <w:rFonts w:ascii="Arial" w:hAnsi="Arial"/>
          <w:sz w:val="24"/>
        </w:rPr>
      </w:pPr>
      <w:r>
        <w:rPr>
          <w:rFonts w:ascii="Arial" w:hAnsi="Arial"/>
          <w:sz w:val="24"/>
        </w:rPr>
        <w:tab/>
      </w:r>
      <w:r w:rsidRPr="004B7551">
        <w:rPr>
          <w:rFonts w:ascii="Arial" w:hAnsi="Arial"/>
          <w:sz w:val="24"/>
        </w:rPr>
        <w:t>Project:</w:t>
      </w:r>
      <w:r>
        <w:rPr>
          <w:rFonts w:ascii="Arial" w:hAnsi="Arial"/>
          <w:sz w:val="24"/>
        </w:rPr>
        <w:t xml:space="preserve"> </w:t>
      </w:r>
      <w:r>
        <w:rPr>
          <w:rFonts w:ascii="Arial" w:hAnsi="Arial"/>
          <w:sz w:val="24"/>
        </w:rPr>
        <w:tab/>
        <w:t>__________________</w:t>
      </w:r>
      <w:r w:rsidRPr="004B7551">
        <w:rPr>
          <w:rFonts w:ascii="Arial" w:hAnsi="Arial"/>
          <w:sz w:val="24"/>
        </w:rPr>
        <w:t>_________</w:t>
      </w:r>
      <w:r>
        <w:rPr>
          <w:rFonts w:ascii="Arial" w:hAnsi="Arial"/>
          <w:sz w:val="24"/>
        </w:rPr>
        <w:t>_______________</w:t>
      </w:r>
      <w:r w:rsidRPr="004B7551">
        <w:rPr>
          <w:rFonts w:ascii="Arial" w:hAnsi="Arial"/>
          <w:sz w:val="24"/>
        </w:rPr>
        <w:t>______</w:t>
      </w:r>
    </w:p>
    <w:p w14:paraId="0BE6AC82" w14:textId="7259A35B" w:rsidR="000C1AE2" w:rsidRPr="004B7551" w:rsidRDefault="000C1AE2" w:rsidP="000C1AE2">
      <w:pPr>
        <w:tabs>
          <w:tab w:val="left" w:pos="4230"/>
          <w:tab w:val="left" w:pos="6480"/>
        </w:tabs>
        <w:spacing w:after="120"/>
        <w:rPr>
          <w:rFonts w:ascii="Arial" w:hAnsi="Arial"/>
          <w:sz w:val="24"/>
        </w:rPr>
      </w:pPr>
      <w:r w:rsidRPr="004B7551">
        <w:rPr>
          <w:rFonts w:ascii="Arial" w:hAnsi="Arial"/>
          <w:sz w:val="24"/>
        </w:rPr>
        <w:tab/>
        <w:t>Process Owner:</w:t>
      </w:r>
      <w:r>
        <w:rPr>
          <w:rFonts w:ascii="Arial" w:hAnsi="Arial"/>
          <w:sz w:val="24"/>
        </w:rPr>
        <w:tab/>
        <w:t>__________________</w:t>
      </w:r>
      <w:r w:rsidRPr="004B7551">
        <w:rPr>
          <w:rFonts w:ascii="Arial" w:hAnsi="Arial"/>
          <w:sz w:val="24"/>
        </w:rPr>
        <w:t>_________</w:t>
      </w:r>
      <w:r>
        <w:rPr>
          <w:rFonts w:ascii="Arial" w:hAnsi="Arial"/>
          <w:sz w:val="24"/>
        </w:rPr>
        <w:t>_______________</w:t>
      </w:r>
      <w:r w:rsidRPr="004B7551">
        <w:rPr>
          <w:rFonts w:ascii="Arial" w:hAnsi="Arial"/>
          <w:sz w:val="24"/>
        </w:rPr>
        <w:t>______</w:t>
      </w:r>
    </w:p>
    <w:p w14:paraId="2B74B21F" w14:textId="77777777" w:rsidR="000C1AE2" w:rsidRDefault="000C1AE2" w:rsidP="005833DE">
      <w:pPr>
        <w:tabs>
          <w:tab w:val="left" w:pos="4230"/>
          <w:tab w:val="left" w:pos="6480"/>
        </w:tabs>
        <w:rPr>
          <w:rFonts w:ascii="Arial" w:hAnsi="Arial"/>
          <w:sz w:val="24"/>
        </w:rPr>
      </w:pPr>
      <w:r w:rsidRPr="004B7551">
        <w:rPr>
          <w:rFonts w:ascii="Arial" w:hAnsi="Arial"/>
          <w:sz w:val="24"/>
        </w:rPr>
        <w:tab/>
        <w:t xml:space="preserve">Team Manager: </w:t>
      </w:r>
      <w:r>
        <w:rPr>
          <w:rFonts w:ascii="Arial" w:hAnsi="Arial"/>
          <w:sz w:val="24"/>
        </w:rPr>
        <w:tab/>
        <w:t>__________________</w:t>
      </w:r>
      <w:r w:rsidRPr="004B7551">
        <w:rPr>
          <w:rFonts w:ascii="Arial" w:hAnsi="Arial"/>
          <w:sz w:val="24"/>
        </w:rPr>
        <w:t>_________</w:t>
      </w:r>
      <w:r>
        <w:rPr>
          <w:rFonts w:ascii="Arial" w:hAnsi="Arial"/>
          <w:sz w:val="24"/>
        </w:rPr>
        <w:t>_______________</w:t>
      </w:r>
      <w:r w:rsidRPr="004B7551">
        <w:rPr>
          <w:rFonts w:ascii="Arial" w:hAnsi="Arial"/>
          <w:sz w:val="24"/>
        </w:rPr>
        <w:t>______</w:t>
      </w:r>
    </w:p>
    <w:p w14:paraId="24157A92" w14:textId="77777777" w:rsidR="005833DE" w:rsidRPr="00732033" w:rsidRDefault="005833DE" w:rsidP="005833DE">
      <w:pPr>
        <w:tabs>
          <w:tab w:val="left" w:pos="4230"/>
          <w:tab w:val="left" w:pos="6480"/>
        </w:tabs>
        <w:rPr>
          <w:rFonts w:ascii="Arial" w:hAnsi="Arial"/>
          <w:sz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392"/>
        <w:gridCol w:w="4392"/>
        <w:gridCol w:w="4392"/>
      </w:tblGrid>
      <w:tr w:rsidR="005833DE" w:rsidRPr="004B7551" w14:paraId="1AEC608A" w14:textId="77777777" w:rsidTr="005833DE">
        <w:tc>
          <w:tcPr>
            <w:tcW w:w="4392" w:type="dxa"/>
            <w:shd w:val="clear" w:color="auto" w:fill="666666"/>
          </w:tcPr>
          <w:p w14:paraId="652F98FD" w14:textId="77777777" w:rsidR="005833DE" w:rsidRPr="004B7551" w:rsidRDefault="005833DE" w:rsidP="005833DE">
            <w:pPr>
              <w:jc w:val="center"/>
              <w:rPr>
                <w:rFonts w:ascii="Arial" w:hAnsi="Arial"/>
                <w:b/>
                <w:color w:val="FFFFFF" w:themeColor="background1"/>
                <w:sz w:val="28"/>
              </w:rPr>
            </w:pPr>
            <w:r w:rsidRPr="004B7551">
              <w:rPr>
                <w:rFonts w:ascii="Arial" w:hAnsi="Arial"/>
                <w:b/>
                <w:color w:val="FFFFFF" w:themeColor="background1"/>
                <w:sz w:val="28"/>
              </w:rPr>
              <w:t>Current State</w:t>
            </w:r>
          </w:p>
        </w:tc>
        <w:tc>
          <w:tcPr>
            <w:tcW w:w="4392" w:type="dxa"/>
            <w:shd w:val="clear" w:color="auto" w:fill="666666"/>
          </w:tcPr>
          <w:p w14:paraId="6E0D0C4E" w14:textId="77777777" w:rsidR="005833DE" w:rsidRPr="004B7551" w:rsidRDefault="005833DE" w:rsidP="005833DE">
            <w:pPr>
              <w:jc w:val="center"/>
              <w:rPr>
                <w:rFonts w:ascii="Arial" w:hAnsi="Arial"/>
                <w:b/>
                <w:color w:val="FFFFFF" w:themeColor="background1"/>
                <w:sz w:val="28"/>
              </w:rPr>
            </w:pPr>
            <w:r w:rsidRPr="004B7551">
              <w:rPr>
                <w:rFonts w:ascii="Arial" w:hAnsi="Arial"/>
                <w:b/>
                <w:color w:val="FFFFFF" w:themeColor="background1"/>
                <w:sz w:val="28"/>
              </w:rPr>
              <w:t>Action Plan</w:t>
            </w:r>
          </w:p>
        </w:tc>
        <w:tc>
          <w:tcPr>
            <w:tcW w:w="4392" w:type="dxa"/>
            <w:shd w:val="clear" w:color="auto" w:fill="666666"/>
          </w:tcPr>
          <w:p w14:paraId="059E09D8" w14:textId="77777777" w:rsidR="005833DE" w:rsidRPr="004B7551" w:rsidRDefault="005833DE" w:rsidP="005833DE">
            <w:pPr>
              <w:jc w:val="center"/>
              <w:rPr>
                <w:rFonts w:ascii="Arial" w:hAnsi="Arial"/>
                <w:b/>
                <w:color w:val="FFFFFF" w:themeColor="background1"/>
                <w:sz w:val="28"/>
              </w:rPr>
            </w:pPr>
            <w:r w:rsidRPr="004B7551">
              <w:rPr>
                <w:rFonts w:ascii="Arial" w:hAnsi="Arial"/>
                <w:b/>
                <w:color w:val="FFFFFF" w:themeColor="background1"/>
                <w:sz w:val="28"/>
              </w:rPr>
              <w:t>Future State</w:t>
            </w:r>
          </w:p>
        </w:tc>
      </w:tr>
      <w:tr w:rsidR="005833DE" w:rsidRPr="004B7551" w14:paraId="09F13760" w14:textId="77777777" w:rsidTr="005833DE">
        <w:tc>
          <w:tcPr>
            <w:tcW w:w="4392" w:type="dxa"/>
          </w:tcPr>
          <w:p w14:paraId="79404307" w14:textId="77777777" w:rsidR="005833DE" w:rsidRPr="004B7551" w:rsidRDefault="005833DE" w:rsidP="005833DE">
            <w:pPr>
              <w:jc w:val="center"/>
              <w:rPr>
                <w:rFonts w:ascii="Arial" w:hAnsi="Arial"/>
                <w:b/>
                <w:sz w:val="28"/>
              </w:rPr>
            </w:pPr>
            <w:r w:rsidRPr="004B7551">
              <w:rPr>
                <w:rFonts w:ascii="Arial" w:hAnsi="Arial"/>
                <w:b/>
                <w:color w:val="000000"/>
                <w:sz w:val="28"/>
              </w:rPr>
              <w:t>Problem Statement</w:t>
            </w:r>
          </w:p>
        </w:tc>
        <w:tc>
          <w:tcPr>
            <w:tcW w:w="4392" w:type="dxa"/>
          </w:tcPr>
          <w:p w14:paraId="31586CE3" w14:textId="77777777" w:rsidR="005833DE" w:rsidRPr="004B7551" w:rsidRDefault="005833DE" w:rsidP="005833DE">
            <w:pPr>
              <w:jc w:val="center"/>
              <w:rPr>
                <w:rFonts w:ascii="Arial" w:hAnsi="Arial"/>
                <w:b/>
                <w:sz w:val="28"/>
              </w:rPr>
            </w:pPr>
            <w:r w:rsidRPr="004B7551">
              <w:rPr>
                <w:rFonts w:ascii="Arial" w:hAnsi="Arial"/>
                <w:b/>
                <w:color w:val="000000"/>
                <w:sz w:val="28"/>
              </w:rPr>
              <w:t>Methodology</w:t>
            </w:r>
          </w:p>
        </w:tc>
        <w:tc>
          <w:tcPr>
            <w:tcW w:w="4392" w:type="dxa"/>
          </w:tcPr>
          <w:p w14:paraId="2856185C" w14:textId="77777777" w:rsidR="005833DE" w:rsidRPr="004B7551" w:rsidRDefault="005833DE" w:rsidP="005833DE">
            <w:pPr>
              <w:jc w:val="center"/>
              <w:rPr>
                <w:rFonts w:ascii="Arial" w:hAnsi="Arial"/>
                <w:b/>
                <w:sz w:val="28"/>
              </w:rPr>
            </w:pPr>
            <w:r w:rsidRPr="004B7551">
              <w:rPr>
                <w:rFonts w:ascii="Arial" w:hAnsi="Arial"/>
                <w:b/>
                <w:color w:val="000000"/>
                <w:sz w:val="28"/>
              </w:rPr>
              <w:t>Description</w:t>
            </w:r>
          </w:p>
        </w:tc>
      </w:tr>
      <w:tr w:rsidR="005833DE" w:rsidRPr="00F12680" w14:paraId="2771E611" w14:textId="77777777" w:rsidTr="005833DE">
        <w:trPr>
          <w:trHeight w:val="2465"/>
        </w:trPr>
        <w:tc>
          <w:tcPr>
            <w:tcW w:w="4392" w:type="dxa"/>
          </w:tcPr>
          <w:p w14:paraId="64F289DA" w14:textId="33694264" w:rsidR="005833DE" w:rsidRPr="00F12680" w:rsidRDefault="005833DE" w:rsidP="005833DE">
            <w:pPr>
              <w:rPr>
                <w:rFonts w:ascii="Arial" w:hAnsi="Arial"/>
                <w:sz w:val="24"/>
              </w:rPr>
            </w:pPr>
          </w:p>
        </w:tc>
        <w:tc>
          <w:tcPr>
            <w:tcW w:w="4392" w:type="dxa"/>
          </w:tcPr>
          <w:p w14:paraId="154EB867" w14:textId="2F60C950" w:rsidR="005833DE" w:rsidRPr="00F12680" w:rsidRDefault="005833DE" w:rsidP="005833DE">
            <w:pPr>
              <w:rPr>
                <w:rFonts w:ascii="Arial" w:hAnsi="Arial"/>
                <w:sz w:val="24"/>
              </w:rPr>
            </w:pPr>
            <w:r w:rsidRPr="00F12680">
              <w:rPr>
                <w:rFonts w:ascii="Arial" w:hAnsi="Arial"/>
                <w:sz w:val="24"/>
              </w:rPr>
              <w:t xml:space="preserve"> </w:t>
            </w:r>
          </w:p>
        </w:tc>
        <w:tc>
          <w:tcPr>
            <w:tcW w:w="4392" w:type="dxa"/>
          </w:tcPr>
          <w:p w14:paraId="45F6C860" w14:textId="77777777" w:rsidR="005833DE" w:rsidRPr="00F12680" w:rsidRDefault="005833DE" w:rsidP="005833DE">
            <w:pPr>
              <w:rPr>
                <w:rFonts w:ascii="Arial" w:hAnsi="Arial"/>
                <w:sz w:val="24"/>
              </w:rPr>
            </w:pPr>
          </w:p>
        </w:tc>
      </w:tr>
      <w:tr w:rsidR="005833DE" w:rsidRPr="004B7551" w14:paraId="3904CDBE" w14:textId="77777777" w:rsidTr="005833DE">
        <w:tc>
          <w:tcPr>
            <w:tcW w:w="4392" w:type="dxa"/>
          </w:tcPr>
          <w:p w14:paraId="5793CFD3" w14:textId="77777777" w:rsidR="005833DE" w:rsidRPr="004B7551" w:rsidRDefault="005833DE" w:rsidP="005833DE">
            <w:pPr>
              <w:jc w:val="center"/>
              <w:rPr>
                <w:rFonts w:ascii="Arial" w:hAnsi="Arial"/>
                <w:b/>
                <w:sz w:val="28"/>
              </w:rPr>
            </w:pPr>
            <w:r w:rsidRPr="004B7551">
              <w:rPr>
                <w:rFonts w:ascii="Arial" w:hAnsi="Arial"/>
                <w:b/>
                <w:color w:val="000000"/>
                <w:sz w:val="28"/>
              </w:rPr>
              <w:t>Baseline Metrics</w:t>
            </w:r>
          </w:p>
        </w:tc>
        <w:tc>
          <w:tcPr>
            <w:tcW w:w="4392" w:type="dxa"/>
          </w:tcPr>
          <w:p w14:paraId="5C98AD97" w14:textId="77777777" w:rsidR="005833DE" w:rsidRPr="004B7551" w:rsidRDefault="005833DE" w:rsidP="005833DE">
            <w:pPr>
              <w:jc w:val="center"/>
              <w:rPr>
                <w:rFonts w:ascii="Arial" w:hAnsi="Arial"/>
                <w:b/>
                <w:sz w:val="28"/>
              </w:rPr>
            </w:pPr>
            <w:r w:rsidRPr="004B7551">
              <w:rPr>
                <w:rFonts w:ascii="Arial" w:hAnsi="Arial"/>
                <w:b/>
                <w:color w:val="000000"/>
                <w:sz w:val="28"/>
              </w:rPr>
              <w:t>Investments and Risks</w:t>
            </w:r>
          </w:p>
        </w:tc>
        <w:tc>
          <w:tcPr>
            <w:tcW w:w="4392" w:type="dxa"/>
          </w:tcPr>
          <w:p w14:paraId="68484ED2" w14:textId="77777777" w:rsidR="005833DE" w:rsidRPr="004B7551" w:rsidRDefault="005833DE" w:rsidP="005833DE">
            <w:pPr>
              <w:jc w:val="center"/>
              <w:rPr>
                <w:rFonts w:ascii="Arial" w:hAnsi="Arial"/>
                <w:b/>
                <w:sz w:val="28"/>
              </w:rPr>
            </w:pPr>
            <w:r w:rsidRPr="004B7551">
              <w:rPr>
                <w:rFonts w:ascii="Arial" w:hAnsi="Arial"/>
                <w:b/>
                <w:color w:val="000000"/>
                <w:sz w:val="28"/>
              </w:rPr>
              <w:t>Improvement</w:t>
            </w:r>
          </w:p>
        </w:tc>
      </w:tr>
      <w:tr w:rsidR="005833DE" w:rsidRPr="00F12680" w14:paraId="6ABC97ED" w14:textId="77777777" w:rsidTr="005833DE">
        <w:trPr>
          <w:trHeight w:val="2960"/>
        </w:trPr>
        <w:tc>
          <w:tcPr>
            <w:tcW w:w="4392" w:type="dxa"/>
          </w:tcPr>
          <w:p w14:paraId="05B81102" w14:textId="3DE3C68D" w:rsidR="005833DE" w:rsidRPr="00F12680" w:rsidRDefault="005833DE" w:rsidP="005833DE">
            <w:pPr>
              <w:rPr>
                <w:rFonts w:ascii="Arial" w:hAnsi="Arial"/>
                <w:sz w:val="24"/>
              </w:rPr>
            </w:pPr>
          </w:p>
        </w:tc>
        <w:tc>
          <w:tcPr>
            <w:tcW w:w="4392" w:type="dxa"/>
          </w:tcPr>
          <w:p w14:paraId="3C40554E" w14:textId="77777777" w:rsidR="005833DE" w:rsidRPr="00F12680" w:rsidRDefault="005833DE" w:rsidP="005833DE">
            <w:pPr>
              <w:rPr>
                <w:rFonts w:ascii="Arial" w:hAnsi="Arial"/>
                <w:sz w:val="24"/>
              </w:rPr>
            </w:pPr>
          </w:p>
        </w:tc>
        <w:tc>
          <w:tcPr>
            <w:tcW w:w="4392" w:type="dxa"/>
          </w:tcPr>
          <w:p w14:paraId="723B5F1C" w14:textId="77777777" w:rsidR="005833DE" w:rsidRPr="00F12680" w:rsidRDefault="005833DE" w:rsidP="005833DE">
            <w:pPr>
              <w:rPr>
                <w:rFonts w:ascii="Arial" w:hAnsi="Arial"/>
                <w:sz w:val="24"/>
              </w:rPr>
            </w:pPr>
          </w:p>
        </w:tc>
      </w:tr>
    </w:tbl>
    <w:p w14:paraId="53D9BA69" w14:textId="2CE22467" w:rsidR="00FD46EB" w:rsidRDefault="00843682">
      <w:r w:rsidRPr="005833DE">
        <w:rPr>
          <w:rFonts w:asciiTheme="minorHAnsi" w:eastAsiaTheme="minorEastAsia" w:hAnsiTheme="minorHAnsi" w:cstheme="minorBidi"/>
          <w:noProof/>
          <w:sz w:val="24"/>
          <w:szCs w:val="24"/>
          <w:lang w:eastAsia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D836224" wp14:editId="372BF852">
                <wp:simplePos x="0" y="0"/>
                <wp:positionH relativeFrom="column">
                  <wp:posOffset>2743200</wp:posOffset>
                </wp:positionH>
                <wp:positionV relativeFrom="paragraph">
                  <wp:posOffset>112395</wp:posOffset>
                </wp:positionV>
                <wp:extent cx="2743200" cy="228600"/>
                <wp:effectExtent l="25400" t="25400" r="127000" b="127000"/>
                <wp:wrapNone/>
                <wp:docPr id="1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228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9525" cmpd="sng">
                          <a:solidFill>
                            <a:srgbClr val="00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9B9938" w14:textId="473CFF37" w:rsidR="00ED1548" w:rsidRPr="00843682" w:rsidRDefault="00ED1548" w:rsidP="0084368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sz w:val="10"/>
                              </w:rPr>
                            </w:pPr>
                            <w:r w:rsidRPr="00843682">
                              <w:rPr>
                                <w:rFonts w:ascii="Arial" w:hAnsi="Arial" w:cs="Arial"/>
                                <w:color w:val="000000" w:themeColor="dark1"/>
                                <w:szCs w:val="36"/>
                              </w:rPr>
                              <w:t>Print this sheet for use in collecting data.</w:t>
                            </w:r>
                          </w:p>
                          <w:p w14:paraId="3751DE7F" w14:textId="272FF590" w:rsidR="00ED1548" w:rsidRPr="00843682" w:rsidRDefault="00ED1548" w:rsidP="0084368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sz w:val="10"/>
                              </w:rPr>
                            </w:pPr>
                          </w:p>
                        </w:txbxContent>
                      </wps:txbx>
                      <wps:bodyPr vertOverflow="clip" horzOverflow="clip"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3in;margin-top:8.85pt;width:3in;height:1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" fillcolor="window">
                <v:shadow on="t" opacity="26214f" mv:blur="50800f" origin="-.5,-.5" offset="26941emu,26941emu"/>
                <v:textbox>
                  <w:txbxContent>
                    <w:p w14:paraId="479B9938" w14:textId="473CFF37" w:rsidR="00ED1548" w:rsidRPr="00843682" w:rsidRDefault="00ED1548" w:rsidP="0084368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sz w:val="10"/>
                        </w:rPr>
                      </w:pPr>
                      <w:r w:rsidRPr="00843682">
                        <w:rPr>
                          <w:rFonts w:ascii="Arial" w:hAnsi="Arial" w:cs="Arial"/>
                          <w:color w:val="000000" w:themeColor="dark1"/>
                          <w:szCs w:val="36"/>
                        </w:rPr>
                        <w:t>Print this sheet for use in collecting data.</w:t>
                      </w:r>
                    </w:p>
                    <w:p w14:paraId="3751DE7F" w14:textId="272FF590" w:rsidR="00ED1548" w:rsidRPr="00843682" w:rsidRDefault="00ED1548" w:rsidP="0084368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sz w:val="1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FD46EB" w:rsidSect="00B058B3">
      <w:headerReference w:type="default" r:id="rId11"/>
      <w:pgSz w:w="15840" w:h="12240" w:orient="landscape"/>
      <w:pgMar w:top="1800" w:right="1440" w:bottom="180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80FFA7F" w14:textId="77777777" w:rsidR="00ED1548" w:rsidRDefault="00ED1548" w:rsidP="004B7551">
      <w:r>
        <w:separator/>
      </w:r>
    </w:p>
  </w:endnote>
  <w:endnote w:type="continuationSeparator" w:id="0">
    <w:p w14:paraId="084A23FC" w14:textId="77777777" w:rsidR="00ED1548" w:rsidRDefault="00ED1548" w:rsidP="004B75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09FB0C7" w14:textId="77777777" w:rsidR="00ED1548" w:rsidRDefault="00ED1548" w:rsidP="004B7551">
      <w:r>
        <w:separator/>
      </w:r>
    </w:p>
  </w:footnote>
  <w:footnote w:type="continuationSeparator" w:id="0">
    <w:p w14:paraId="7C6F4F71" w14:textId="77777777" w:rsidR="00ED1548" w:rsidRDefault="00ED1548" w:rsidP="004B7551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78EF187" w14:textId="77777777" w:rsidR="00ED1548" w:rsidRDefault="00ED1548">
    <w:pPr>
      <w:pStyle w:val="Header"/>
    </w:pP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A198968" wp14:editId="30B93539">
              <wp:simplePos x="0" y="0"/>
              <wp:positionH relativeFrom="column">
                <wp:posOffset>-685800</wp:posOffset>
              </wp:positionH>
              <wp:positionV relativeFrom="paragraph">
                <wp:posOffset>0</wp:posOffset>
              </wp:positionV>
              <wp:extent cx="5300980" cy="707390"/>
              <wp:effectExtent l="0" t="0" r="0" b="0"/>
              <wp:wrapNone/>
              <wp:docPr id="36" name="TextBox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300980" cy="707390"/>
                      </a:xfrm>
                      <a:prstGeom prst="rect">
                        <a:avLst/>
                      </a:prstGeom>
                      <a:noFill/>
                      <a:effectLst>
                        <a:outerShdw blurRad="50800" dist="38100" dir="2700000" algn="tl" rotWithShape="0">
                          <a:prstClr val="black">
                            <a:alpha val="40000"/>
                          </a:prstClr>
                        </a:outerShdw>
                      </a:effectLst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tx1"/>
                      </a:fontRef>
                    </wps:style>
                    <wps:txbx>
                      <w:txbxContent>
                        <w:p w14:paraId="4C3B8866" w14:textId="77777777" w:rsidR="00ED1548" w:rsidRPr="004B7551" w:rsidRDefault="00ED1548" w:rsidP="004B7551">
                          <w:pPr>
                            <w:pStyle w:val="NormalWeb"/>
                            <w:spacing w:before="0" w:beforeAutospacing="0" w:after="0" w:afterAutospacing="0"/>
                            <w:rPr>
                              <w:sz w:val="16"/>
                            </w:rPr>
                          </w:pPr>
                          <w:r w:rsidRPr="004B7551">
                            <w:rPr>
                              <w:rFonts w:ascii="Arial" w:hAnsi="Arial" w:cs="Arial"/>
                              <w:b/>
                              <w:bCs/>
                              <w:shadow/>
                              <w:color w:val="548DD4" w:themeColor="text2" w:themeTint="99"/>
                              <w:sz w:val="56"/>
                              <w:szCs w:val="80"/>
                              <w14:shadow w14:blurRad="25526" w14:dist="22987" w14:dir="7020000" w14:sx="100000" w14:sy="100000" w14:kx="0" w14:ky="0" w14:algn="tl">
                                <w14:srgbClr w14:val="000000">
                                  <w14:alpha w14:val="50000"/>
                                </w14:srgbClr>
                              </w14:shadow>
                              <w14:textOutline w14:w="19050" w14:cap="flat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miter w14:lim="100000"/>
                              </w14:textOutline>
                            </w:rPr>
                            <w:t>Opportunity Identification</w:t>
                          </w:r>
                        </w:p>
                      </w:txbxContent>
                    </wps:txbx>
                    <wps:bodyPr vertOverflow="clip" horzOverflow="clip" wrap="none" rtlCol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Box 35" o:spid="_x0000_s1029" type="#_x0000_t202" style="position:absolute;margin-left:-53.95pt;margin-top:0;width:417.4pt;height:55.7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" filled="f" stroked="f">
              <v:shadow on="t" opacity="26214f" mv:blur="50800f" origin="-.5,-.5" offset="26941emu,26941emu"/>
              <v:textbox>
                <w:txbxContent>
                  <w:p w14:paraId="4C3B8866" w14:textId="77777777" w:rsidR="00ED1548" w:rsidRPr="004B7551" w:rsidRDefault="00ED1548" w:rsidP="004B7551">
                    <w:pPr>
                      <w:pStyle w:val="NormalWeb"/>
                      <w:spacing w:before="0" w:beforeAutospacing="0" w:after="0" w:afterAutospacing="0"/>
                      <w:rPr>
                        <w:sz w:val="16"/>
                      </w:rPr>
                    </w:pPr>
                    <w:r w:rsidRPr="004B7551">
                      <w:rPr>
                        <w:rFonts w:ascii="Arial" w:hAnsi="Arial" w:cs="Arial"/>
                        <w:b/>
                        <w:bCs/>
                        <w:shadow/>
                        <w:color w:val="548DD4" w:themeColor="text2" w:themeTint="99"/>
                        <w:sz w:val="56"/>
                        <w:szCs w:val="80"/>
                        <w14:shadow w14:blurRad="25526" w14:dist="22987" w14:dir="7020000" w14:sx="100000" w14:sy="100000" w14:kx="0" w14:ky="0" w14:algn="tl">
                          <w14:srgbClr w14:val="000000">
                            <w14:alpha w14:val="50000"/>
                          </w14:srgbClr>
                        </w14:shadow>
                        <w14:textOutline w14:w="19050" w14:cap="flat" w14:cmpd="sng" w14:algn="ctr">
                          <w14:solidFill>
                            <w14:schemeClr w14:val="tx1"/>
                          </w14:solidFill>
                          <w14:prstDash w14:val="solid"/>
                          <w14:miter w14:lim="100000"/>
                        </w14:textOutline>
                      </w:rPr>
                      <w:t>Opportunity Identification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738DB"/>
    <w:multiLevelType w:val="hybridMultilevel"/>
    <w:tmpl w:val="E5DA8CE4"/>
    <w:lvl w:ilvl="0" w:tplc="7E68E41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B70E0A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0443F2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DD6ECA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F9C915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23EC3E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3BE99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5005A1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FC6615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1EA84A01"/>
    <w:multiLevelType w:val="multilevel"/>
    <w:tmpl w:val="3F46BDF6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8521428"/>
    <w:multiLevelType w:val="hybridMultilevel"/>
    <w:tmpl w:val="EA3A5570"/>
    <w:lvl w:ilvl="0" w:tplc="FEF831B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E78B2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8EA68C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EC0BC0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B948C6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87C140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08E89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E5A2D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71C13E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3F444F51"/>
    <w:multiLevelType w:val="hybridMultilevel"/>
    <w:tmpl w:val="3F46BDF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3DA15B5"/>
    <w:multiLevelType w:val="hybridMultilevel"/>
    <w:tmpl w:val="0BD8DF02"/>
    <w:lvl w:ilvl="0" w:tplc="F7B0D4A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394E1C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78A76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CD6853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828CA4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2CC99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C9E7CD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4B0B1E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DD0CD1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>
    <w:nsid w:val="67E519E2"/>
    <w:multiLevelType w:val="hybridMultilevel"/>
    <w:tmpl w:val="488EE9C0"/>
    <w:lvl w:ilvl="0" w:tplc="0DBA0B7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90654E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ABEE29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FCC83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3E257E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878898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C503C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0B02A3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B2C81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>
    <w:nsid w:val="6A0507E6"/>
    <w:multiLevelType w:val="hybridMultilevel"/>
    <w:tmpl w:val="6518AE52"/>
    <w:lvl w:ilvl="0" w:tplc="3300040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47C02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136AB4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EC2AD0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AA6DF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A84160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1769A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4CA207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3F0C7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6"/>
  </w:num>
  <w:num w:numId="2">
    <w:abstractNumId w:val="0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58B3"/>
    <w:rsid w:val="0003361E"/>
    <w:rsid w:val="000C1AE2"/>
    <w:rsid w:val="000D5F7D"/>
    <w:rsid w:val="004B7551"/>
    <w:rsid w:val="004F6834"/>
    <w:rsid w:val="005833DE"/>
    <w:rsid w:val="00732033"/>
    <w:rsid w:val="00843682"/>
    <w:rsid w:val="0087659E"/>
    <w:rsid w:val="00B058B3"/>
    <w:rsid w:val="00CB21D4"/>
    <w:rsid w:val="00ED1548"/>
    <w:rsid w:val="00F12680"/>
    <w:rsid w:val="00FD46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61BA877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Times New Roman"/>
        <w:sz w:val="36"/>
        <w:szCs w:val="36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Times New Roman" w:eastAsia="Times New Roman" w:hAnsi="Times New Roman"/>
      <w:sz w:val="20"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B7551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B7551"/>
    <w:rPr>
      <w:rFonts w:ascii="Times New Roman" w:eastAsia="Times New Roman" w:hAnsi="Times New Roman"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4B7551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B7551"/>
    <w:rPr>
      <w:rFonts w:ascii="Times New Roman" w:eastAsia="Times New Roman" w:hAnsi="Times New Roman"/>
      <w:sz w:val="20"/>
      <w:szCs w:val="20"/>
    </w:rPr>
  </w:style>
  <w:style w:type="paragraph" w:styleId="NormalWeb">
    <w:name w:val="Normal (Web)"/>
    <w:basedOn w:val="Normal"/>
    <w:uiPriority w:val="99"/>
    <w:unhideWhenUsed/>
    <w:rsid w:val="004B7551"/>
    <w:pPr>
      <w:spacing w:before="100" w:beforeAutospacing="1" w:after="100" w:afterAutospacing="1"/>
    </w:pPr>
    <w:rPr>
      <w:rFonts w:eastAsiaTheme="minorEastAsia"/>
      <w:lang w:eastAsia="en-US"/>
    </w:rPr>
  </w:style>
  <w:style w:type="table" w:styleId="TableGrid">
    <w:name w:val="Table Grid"/>
    <w:basedOn w:val="TableNormal"/>
    <w:uiPriority w:val="59"/>
    <w:rsid w:val="004B755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F12680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D154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D1548"/>
    <w:rPr>
      <w:rFonts w:ascii="Lucida Grande" w:eastAsia="Times New Roman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Times New Roman"/>
        <w:sz w:val="36"/>
        <w:szCs w:val="36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Times New Roman" w:eastAsia="Times New Roman" w:hAnsi="Times New Roman"/>
      <w:sz w:val="20"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B7551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B7551"/>
    <w:rPr>
      <w:rFonts w:ascii="Times New Roman" w:eastAsia="Times New Roman" w:hAnsi="Times New Roman"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4B7551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B7551"/>
    <w:rPr>
      <w:rFonts w:ascii="Times New Roman" w:eastAsia="Times New Roman" w:hAnsi="Times New Roman"/>
      <w:sz w:val="20"/>
      <w:szCs w:val="20"/>
    </w:rPr>
  </w:style>
  <w:style w:type="paragraph" w:styleId="NormalWeb">
    <w:name w:val="Normal (Web)"/>
    <w:basedOn w:val="Normal"/>
    <w:uiPriority w:val="99"/>
    <w:unhideWhenUsed/>
    <w:rsid w:val="004B7551"/>
    <w:pPr>
      <w:spacing w:before="100" w:beforeAutospacing="1" w:after="100" w:afterAutospacing="1"/>
    </w:pPr>
    <w:rPr>
      <w:rFonts w:eastAsiaTheme="minorEastAsia"/>
      <w:lang w:eastAsia="en-US"/>
    </w:rPr>
  </w:style>
  <w:style w:type="table" w:styleId="TableGrid">
    <w:name w:val="Table Grid"/>
    <w:basedOn w:val="TableNormal"/>
    <w:uiPriority w:val="59"/>
    <w:rsid w:val="004B755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F12680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D154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D1548"/>
    <w:rPr>
      <w:rFonts w:ascii="Lucida Grande" w:eastAsia="Times New Roman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08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45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795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7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808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907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54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569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525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333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03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400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947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17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61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6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96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91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508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10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43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895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99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85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67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63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586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577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554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114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12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53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hyperlink" Target="http://roi-team.us" TargetMode="External"/><Relationship Id="rId10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4</Pages>
  <Words>609</Words>
  <Characters>3472</Characters>
  <Application>Microsoft Macintosh Word</Application>
  <DocSecurity>0</DocSecurity>
  <Lines>28</Lines>
  <Paragraphs>8</Paragraphs>
  <ScaleCrop>false</ScaleCrop>
  <Company/>
  <LinksUpToDate>false</LinksUpToDate>
  <CharactersWithSpaces>4073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Connaughton</dc:creator>
  <cp:keywords/>
  <dc:description/>
  <cp:lastModifiedBy>David Connaughton</cp:lastModifiedBy>
  <cp:revision>8</cp:revision>
  <dcterms:created xsi:type="dcterms:W3CDTF">2018-05-11T20:00:00Z</dcterms:created>
  <dcterms:modified xsi:type="dcterms:W3CDTF">2018-05-12T12:04:00Z</dcterms:modified>
</cp:coreProperties>
</file>